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C00902" w14:textId="29B4DEFC" w:rsidR="00386274" w:rsidRDefault="001160BB">
      <w:pPr>
        <w:spacing w:line="276" w:lineRule="auto"/>
        <w:ind w:right="141"/>
        <w:rPr>
          <w:rFonts w:ascii="HelveticaNeueLT Com 45 Lt" w:eastAsia="Helvetica Neue" w:hAnsi="HelveticaNeueLT Com 45 Lt" w:cs="Helvetica Neue"/>
          <w:b/>
          <w:sz w:val="32"/>
          <w:szCs w:val="32"/>
        </w:rPr>
      </w:pPr>
      <w:r>
        <w:rPr>
          <w:rFonts w:ascii="HelveticaNeueLT Com 45 Lt" w:eastAsia="Helvetica Neue" w:hAnsi="HelveticaNeueLT Com 45 Lt" w:cs="Helvetica Neue"/>
          <w:b/>
          <w:sz w:val="32"/>
          <w:szCs w:val="32"/>
        </w:rPr>
        <w:t>Individualisierung mit</w:t>
      </w:r>
      <w:r w:rsidR="00FA6C7C">
        <w:rPr>
          <w:rFonts w:ascii="HelveticaNeueLT Com 45 Lt" w:eastAsia="Helvetica Neue" w:hAnsi="HelveticaNeueLT Com 45 Lt" w:cs="Helvetica Neue"/>
          <w:b/>
          <w:sz w:val="32"/>
          <w:szCs w:val="32"/>
        </w:rPr>
        <w:t xml:space="preserve"> System</w:t>
      </w:r>
      <w:r w:rsidR="00386274">
        <w:rPr>
          <w:rFonts w:ascii="HelveticaNeueLT Com 45 Lt" w:eastAsia="Helvetica Neue" w:hAnsi="HelveticaNeueLT Com 45 Lt" w:cs="Helvetica Neue"/>
          <w:b/>
          <w:sz w:val="32"/>
          <w:szCs w:val="32"/>
        </w:rPr>
        <w:t>:</w:t>
      </w:r>
    </w:p>
    <w:p w14:paraId="1EA231D0" w14:textId="1ADB251E" w:rsidR="005C51FD" w:rsidRPr="00D61B8A" w:rsidRDefault="00386274">
      <w:pPr>
        <w:spacing w:line="276" w:lineRule="auto"/>
        <w:ind w:right="141"/>
        <w:rPr>
          <w:rFonts w:ascii="HelveticaNeueLT Com 45 Lt" w:eastAsia="Helvetica Neue" w:hAnsi="HelveticaNeueLT Com 45 Lt" w:cs="Helvetica Neue"/>
        </w:rPr>
      </w:pPr>
      <w:r>
        <w:rPr>
          <w:rFonts w:ascii="HelveticaNeueLT Com 45 Lt" w:eastAsia="Helvetica Neue" w:hAnsi="HelveticaNeueLT Com 45 Lt" w:cs="Helvetica Neue"/>
          <w:b/>
          <w:sz w:val="32"/>
          <w:szCs w:val="32"/>
        </w:rPr>
        <w:t>Work.Frame</w:t>
      </w:r>
      <w:bookmarkStart w:id="0" w:name="_Hlk115360626"/>
      <w:r w:rsidR="008747EA" w:rsidRPr="008747EA">
        <w:rPr>
          <w:rFonts w:ascii="HelveticaNeueLT Com 45 Lt" w:eastAsia="Helvetica Neue" w:hAnsi="HelveticaNeueLT Com 45 Lt" w:cs="Helvetica Neue"/>
          <w:b/>
          <w:sz w:val="32"/>
          <w:szCs w:val="32"/>
          <w:vertAlign w:val="superscript"/>
        </w:rPr>
        <w:t>x</w:t>
      </w:r>
      <w:bookmarkEnd w:id="0"/>
      <w:r>
        <w:rPr>
          <w:rFonts w:ascii="HelveticaNeueLT Com 45 Lt" w:eastAsia="Helvetica Neue" w:hAnsi="HelveticaNeueLT Com 45 Lt" w:cs="Helvetica Neue"/>
          <w:b/>
          <w:sz w:val="32"/>
          <w:szCs w:val="32"/>
        </w:rPr>
        <w:t xml:space="preserve"> </w:t>
      </w:r>
      <w:r w:rsidR="00BB344F">
        <w:rPr>
          <w:rFonts w:ascii="HelveticaNeueLT Com 45 Lt" w:eastAsia="Helvetica Neue" w:hAnsi="HelveticaNeueLT Com 45 Lt" w:cs="Helvetica Neue"/>
          <w:b/>
          <w:sz w:val="32"/>
          <w:szCs w:val="32"/>
        </w:rPr>
        <w:t xml:space="preserve">für </w:t>
      </w:r>
      <w:r w:rsidR="001160BB">
        <w:rPr>
          <w:rFonts w:ascii="HelveticaNeueLT Com 45 Lt" w:eastAsia="Helvetica Neue" w:hAnsi="HelveticaNeueLT Com 45 Lt" w:cs="Helvetica Neue"/>
          <w:b/>
          <w:sz w:val="32"/>
          <w:szCs w:val="32"/>
        </w:rPr>
        <w:t xml:space="preserve">hochwertige </w:t>
      </w:r>
      <w:r w:rsidR="00BB344F">
        <w:rPr>
          <w:rFonts w:ascii="HelveticaNeueLT Com 45 Lt" w:eastAsia="Helvetica Neue" w:hAnsi="HelveticaNeueLT Com 45 Lt" w:cs="Helvetica Neue"/>
          <w:b/>
          <w:sz w:val="32"/>
          <w:szCs w:val="32"/>
        </w:rPr>
        <w:t>Waschtisch</w:t>
      </w:r>
      <w:r w:rsidR="008747EA">
        <w:rPr>
          <w:rFonts w:ascii="HelveticaNeueLT Com 45 Lt" w:eastAsia="Helvetica Neue" w:hAnsi="HelveticaNeueLT Com 45 Lt" w:cs="Helvetica Neue"/>
          <w:b/>
          <w:sz w:val="32"/>
          <w:szCs w:val="32"/>
        </w:rPr>
        <w:t>lösungen</w:t>
      </w:r>
      <w:r w:rsidR="001160BB">
        <w:rPr>
          <w:rFonts w:ascii="HelveticaNeueLT Com 45 Lt" w:eastAsia="Helvetica Neue" w:hAnsi="HelveticaNeueLT Com 45 Lt" w:cs="Helvetica Neue"/>
          <w:b/>
          <w:sz w:val="32"/>
          <w:szCs w:val="32"/>
        </w:rPr>
        <w:t xml:space="preserve"> im Projektbereich</w:t>
      </w:r>
    </w:p>
    <w:p w14:paraId="5B52726D" w14:textId="77777777" w:rsidR="00A21803" w:rsidRDefault="00A21803" w:rsidP="00241A9F">
      <w:pPr>
        <w:tabs>
          <w:tab w:val="left" w:pos="8460"/>
          <w:tab w:val="left" w:pos="8505"/>
          <w:tab w:val="left" w:pos="9214"/>
        </w:tabs>
        <w:spacing w:line="360" w:lineRule="auto"/>
        <w:ind w:right="284"/>
        <w:rPr>
          <w:rFonts w:ascii="HelveticaNeueLT Com 45 Lt" w:eastAsia="Helvetica Neue" w:hAnsi="HelveticaNeueLT Com 45 Lt" w:cs="Helvetica Neue"/>
        </w:rPr>
      </w:pPr>
    </w:p>
    <w:p w14:paraId="1B8BBBEC" w14:textId="6D3C46B4" w:rsidR="008747EA" w:rsidRPr="000937F2" w:rsidRDefault="008747EA" w:rsidP="00241A9F">
      <w:pPr>
        <w:tabs>
          <w:tab w:val="left" w:pos="8460"/>
          <w:tab w:val="left" w:pos="8505"/>
          <w:tab w:val="left" w:pos="9214"/>
        </w:tabs>
        <w:spacing w:line="360" w:lineRule="auto"/>
        <w:ind w:right="284"/>
        <w:rPr>
          <w:rFonts w:ascii="HelveticaNeueLT Com 45 Lt" w:eastAsia="Helvetica Neue" w:hAnsi="HelveticaNeueLT Com 45 Lt" w:cs="Helvetica Neue"/>
          <w:b/>
          <w:bCs/>
        </w:rPr>
      </w:pPr>
      <w:r w:rsidRPr="000937F2">
        <w:rPr>
          <w:rFonts w:ascii="HelveticaNeueLT Com 45 Lt" w:eastAsia="Helvetica Neue" w:hAnsi="HelveticaNeueLT Com 45 Lt" w:cs="Helvetica Neue"/>
          <w:b/>
          <w:bCs/>
        </w:rPr>
        <w:t>Reduziertes Design mit industriellem Charakter zeichnet die Serie Work.Frame von Alape aus. Ausgehend von den mit Sieger Desi</w:t>
      </w:r>
      <w:r w:rsidR="001A6C96" w:rsidRPr="000937F2">
        <w:rPr>
          <w:rFonts w:ascii="HelveticaNeueLT Com 45 Lt" w:eastAsia="Helvetica Neue" w:hAnsi="HelveticaNeueLT Com 45 Lt" w:cs="Helvetica Neue"/>
          <w:b/>
          <w:bCs/>
        </w:rPr>
        <w:t>g</w:t>
      </w:r>
      <w:r w:rsidRPr="000937F2">
        <w:rPr>
          <w:rFonts w:ascii="HelveticaNeueLT Com 45 Lt" w:eastAsia="Helvetica Neue" w:hAnsi="HelveticaNeueLT Com 45 Lt" w:cs="Helvetica Neue"/>
          <w:b/>
          <w:bCs/>
        </w:rPr>
        <w:t>n entwickelten Programmen Work.Frame</w:t>
      </w:r>
      <w:r w:rsidRPr="000937F2">
        <w:rPr>
          <w:rFonts w:ascii="HelveticaNeueLT Com 45 Lt" w:eastAsia="Helvetica Neue" w:hAnsi="HelveticaNeueLT Com 45 Lt" w:cs="Helvetica Neue"/>
          <w:b/>
          <w:bCs/>
          <w:vertAlign w:val="superscript"/>
        </w:rPr>
        <w:t>20</w:t>
      </w:r>
      <w:r w:rsidRPr="000937F2">
        <w:rPr>
          <w:rFonts w:ascii="HelveticaNeueLT Com 45 Lt" w:eastAsia="Helvetica Neue" w:hAnsi="HelveticaNeueLT Com 45 Lt" w:cs="Helvetica Neue"/>
          <w:b/>
          <w:bCs/>
        </w:rPr>
        <w:t xml:space="preserve"> und Work.Frame</w:t>
      </w:r>
      <w:r w:rsidRPr="000937F2">
        <w:rPr>
          <w:rFonts w:ascii="HelveticaNeueLT Com 45 Lt" w:eastAsia="Helvetica Neue" w:hAnsi="HelveticaNeueLT Com 45 Lt" w:cs="Helvetica Neue"/>
          <w:b/>
          <w:bCs/>
          <w:vertAlign w:val="superscript"/>
        </w:rPr>
        <w:t>100</w:t>
      </w:r>
      <w:r w:rsidRPr="000937F2">
        <w:rPr>
          <w:rFonts w:ascii="HelveticaNeueLT Com 45 Lt" w:eastAsia="Helvetica Neue" w:hAnsi="HelveticaNeueLT Com 45 Lt" w:cs="Helvetica Neue"/>
          <w:b/>
          <w:bCs/>
        </w:rPr>
        <w:t xml:space="preserve"> stellt die Manufaktur nun Work.</w:t>
      </w:r>
      <w:r w:rsidR="00297219" w:rsidRPr="000937F2">
        <w:rPr>
          <w:rFonts w:ascii="HelveticaNeueLT Com 45 Lt" w:eastAsia="Helvetica Neue" w:hAnsi="HelveticaNeueLT Com 45 Lt" w:cs="Helvetica Neue"/>
          <w:b/>
          <w:bCs/>
        </w:rPr>
        <w:t>Frame</w:t>
      </w:r>
      <w:r w:rsidR="00297219">
        <w:rPr>
          <w:rFonts w:ascii="HelveticaNeueLT Com 45 Lt" w:eastAsia="Helvetica Neue" w:hAnsi="HelveticaNeueLT Com 45 Lt" w:cs="Helvetica Neue"/>
          <w:b/>
          <w:bCs/>
          <w:vertAlign w:val="superscript"/>
        </w:rPr>
        <w:t>X</w:t>
      </w:r>
      <w:r w:rsidR="00297219" w:rsidRPr="000937F2">
        <w:rPr>
          <w:rFonts w:ascii="HelveticaNeueLT Com 45 Lt" w:eastAsia="Helvetica Neue" w:hAnsi="HelveticaNeueLT Com 45 Lt" w:cs="Helvetica Neue"/>
          <w:b/>
          <w:bCs/>
        </w:rPr>
        <w:t xml:space="preserve"> </w:t>
      </w:r>
      <w:r w:rsidRPr="000937F2">
        <w:rPr>
          <w:rFonts w:ascii="HelveticaNeueLT Com 45 Lt" w:eastAsia="Helvetica Neue" w:hAnsi="HelveticaNeueLT Com 45 Lt" w:cs="Helvetica Neue"/>
          <w:b/>
          <w:bCs/>
        </w:rPr>
        <w:t>vor: Es ist speziell für den gehobenen Projektbereich konzipiert und bietet nahezu unbegrenzte Möglichkeiten, Waschplätze in Hotels und Appartements individuell nach Kundenwunsch zu gestalten. Jede Lösung ist ein Unikat, gefertigt aus hochwertigen Materialien und mit hoher Präzision.</w:t>
      </w:r>
    </w:p>
    <w:p w14:paraId="3F9DF2C1" w14:textId="77777777" w:rsidR="00842B16" w:rsidRDefault="00842B16" w:rsidP="00241A9F">
      <w:pPr>
        <w:tabs>
          <w:tab w:val="left" w:pos="8460"/>
          <w:tab w:val="left" w:pos="8505"/>
          <w:tab w:val="left" w:pos="9214"/>
        </w:tabs>
        <w:spacing w:line="360" w:lineRule="auto"/>
        <w:ind w:right="284"/>
        <w:rPr>
          <w:rFonts w:ascii="HelveticaNeueLT Com 45 Lt" w:eastAsia="Helvetica Neue" w:hAnsi="HelveticaNeueLT Com 45 Lt" w:cs="Helvetica Neue"/>
          <w:b/>
        </w:rPr>
      </w:pPr>
    </w:p>
    <w:p w14:paraId="1663B472" w14:textId="0B0BC054" w:rsidR="00241A8B" w:rsidRPr="008747EA" w:rsidRDefault="001160BB" w:rsidP="00241A9F">
      <w:pPr>
        <w:tabs>
          <w:tab w:val="left" w:pos="8460"/>
          <w:tab w:val="left" w:pos="8505"/>
          <w:tab w:val="left" w:pos="9214"/>
        </w:tabs>
        <w:spacing w:line="360" w:lineRule="auto"/>
        <w:ind w:right="284"/>
        <w:rPr>
          <w:rFonts w:ascii="HelveticaNeueLT Com 45 Lt" w:eastAsia="Helvetica Neue" w:hAnsi="HelveticaNeueLT Com 45 Lt" w:cs="Helvetica Neue"/>
        </w:rPr>
      </w:pPr>
      <w:r>
        <w:rPr>
          <w:rFonts w:ascii="HelveticaNeueLT Com 45 Lt" w:eastAsia="Helvetica Neue" w:hAnsi="HelveticaNeueLT Com 45 Lt" w:cs="Helvetica Neue"/>
        </w:rPr>
        <w:t xml:space="preserve">Vorkonfektionierte Lösungen mit </w:t>
      </w:r>
      <w:r w:rsidR="009A25E1" w:rsidRPr="008747EA">
        <w:rPr>
          <w:rFonts w:ascii="HelveticaNeueLT Com 45 Lt" w:eastAsia="Helvetica Neue" w:hAnsi="HelveticaNeueLT Com 45 Lt" w:cs="Helvetica Neue"/>
        </w:rPr>
        <w:t>jede</w:t>
      </w:r>
      <w:r>
        <w:rPr>
          <w:rFonts w:ascii="HelveticaNeueLT Com 45 Lt" w:eastAsia="Helvetica Neue" w:hAnsi="HelveticaNeueLT Com 45 Lt" w:cs="Helvetica Neue"/>
        </w:rPr>
        <w:t>r</w:t>
      </w:r>
      <w:r w:rsidR="009A25E1" w:rsidRPr="008747EA">
        <w:rPr>
          <w:rFonts w:ascii="HelveticaNeueLT Com 45 Lt" w:eastAsia="Helvetica Neue" w:hAnsi="HelveticaNeueLT Com 45 Lt" w:cs="Helvetica Neue"/>
        </w:rPr>
        <w:t xml:space="preserve"> Menge Service </w:t>
      </w:r>
      <w:r w:rsidR="00842B16" w:rsidRPr="008747EA">
        <w:rPr>
          <w:rFonts w:ascii="HelveticaNeueLT Com 45 Lt" w:eastAsia="Helvetica Neue" w:hAnsi="HelveticaNeueLT Com 45 Lt" w:cs="Helvetica Neue"/>
        </w:rPr>
        <w:t xml:space="preserve">und Freiheit in der Planung </w:t>
      </w:r>
      <w:r w:rsidR="009A25E1" w:rsidRPr="008747EA">
        <w:rPr>
          <w:rFonts w:ascii="HelveticaNeueLT Com 45 Lt" w:eastAsia="Helvetica Neue" w:hAnsi="HelveticaNeueLT Com 45 Lt" w:cs="Helvetica Neue"/>
        </w:rPr>
        <w:t xml:space="preserve">– so </w:t>
      </w:r>
      <w:r>
        <w:rPr>
          <w:rFonts w:ascii="HelveticaNeueLT Com 45 Lt" w:eastAsia="Helvetica Neue" w:hAnsi="HelveticaNeueLT Com 45 Lt" w:cs="Helvetica Neue"/>
        </w:rPr>
        <w:t>funktioniert</w:t>
      </w:r>
      <w:r w:rsidRPr="008747EA">
        <w:rPr>
          <w:rFonts w:ascii="HelveticaNeueLT Com 45 Lt" w:eastAsia="Helvetica Neue" w:hAnsi="HelveticaNeueLT Com 45 Lt" w:cs="Helvetica Neue"/>
        </w:rPr>
        <w:t xml:space="preserve"> </w:t>
      </w:r>
      <w:r>
        <w:rPr>
          <w:rFonts w:ascii="HelveticaNeueLT Com 45 Lt" w:eastAsia="Helvetica Neue" w:hAnsi="HelveticaNeueLT Com 45 Lt" w:cs="Helvetica Neue"/>
        </w:rPr>
        <w:t>kundenorientiertes Projektgeschäft</w:t>
      </w:r>
      <w:r w:rsidR="00EF2380" w:rsidRPr="008747EA">
        <w:rPr>
          <w:rFonts w:ascii="HelveticaNeueLT Com 45 Lt" w:eastAsia="Helvetica Neue" w:hAnsi="HelveticaNeueLT Com 45 Lt" w:cs="Helvetica Neue"/>
        </w:rPr>
        <w:t>.</w:t>
      </w:r>
      <w:r w:rsidR="00842B16" w:rsidRPr="008747EA">
        <w:rPr>
          <w:rFonts w:ascii="HelveticaNeueLT Com 45 Lt" w:eastAsia="Helvetica Neue" w:hAnsi="HelveticaNeueLT Com 45 Lt" w:cs="Helvetica Neue"/>
        </w:rPr>
        <w:t xml:space="preserve"> </w:t>
      </w:r>
      <w:r w:rsidR="003514DF" w:rsidRPr="008747EA">
        <w:rPr>
          <w:rFonts w:ascii="HelveticaNeueLT Com 45 Lt" w:eastAsia="Helvetica Neue" w:hAnsi="HelveticaNeueLT Com 45 Lt" w:cs="Helvetica Neue"/>
        </w:rPr>
        <w:t>Die Basis</w:t>
      </w:r>
      <w:r w:rsidR="00842B16" w:rsidRPr="008747EA">
        <w:rPr>
          <w:rFonts w:ascii="HelveticaNeueLT Com 45 Lt" w:eastAsia="Helvetica Neue" w:hAnsi="HelveticaNeueLT Com 45 Lt" w:cs="Helvetica Neue"/>
        </w:rPr>
        <w:t xml:space="preserve"> </w:t>
      </w:r>
      <w:r w:rsidR="003514DF" w:rsidRPr="008747EA">
        <w:rPr>
          <w:rFonts w:ascii="HelveticaNeueLT Com 45 Lt" w:eastAsia="Helvetica Neue" w:hAnsi="HelveticaNeueLT Com 45 Lt" w:cs="Helvetica Neue"/>
        </w:rPr>
        <w:t>für Work.</w:t>
      </w:r>
      <w:r w:rsidR="00297219" w:rsidRPr="008747EA">
        <w:rPr>
          <w:rFonts w:ascii="HelveticaNeueLT Com 45 Lt" w:eastAsia="Helvetica Neue" w:hAnsi="HelveticaNeueLT Com 45 Lt" w:cs="Helvetica Neue"/>
        </w:rPr>
        <w:t>Frame</w:t>
      </w:r>
      <w:r w:rsidR="00297219">
        <w:rPr>
          <w:rFonts w:ascii="HelveticaNeueLT Com 45 Lt" w:eastAsia="Helvetica Neue" w:hAnsi="HelveticaNeueLT Com 45 Lt" w:cs="Helvetica Neue"/>
          <w:vertAlign w:val="superscript"/>
        </w:rPr>
        <w:t>X</w:t>
      </w:r>
      <w:r w:rsidR="00297219" w:rsidRPr="008747EA">
        <w:rPr>
          <w:rFonts w:ascii="HelveticaNeueLT Com 45 Lt" w:eastAsia="Helvetica Neue" w:hAnsi="HelveticaNeueLT Com 45 Lt" w:cs="Helvetica Neue"/>
        </w:rPr>
        <w:t xml:space="preserve"> </w:t>
      </w:r>
      <w:r w:rsidR="009A26CE" w:rsidRPr="008747EA">
        <w:rPr>
          <w:rFonts w:ascii="HelveticaNeueLT Com 45 Lt" w:eastAsia="Helvetica Neue" w:hAnsi="HelveticaNeueLT Com 45 Lt" w:cs="Helvetica Neue"/>
        </w:rPr>
        <w:t>ist</w:t>
      </w:r>
      <w:r w:rsidR="00287298">
        <w:rPr>
          <w:rFonts w:ascii="HelveticaNeueLT Com 45 Lt" w:eastAsia="Helvetica Neue" w:hAnsi="HelveticaNeueLT Com 45 Lt" w:cs="Helvetica Neue"/>
        </w:rPr>
        <w:t xml:space="preserve"> das in den Breiten von 600 bis 1200 mm verfügbare filigrane Gestell</w:t>
      </w:r>
      <w:r w:rsidR="009A26CE" w:rsidRPr="008747EA">
        <w:rPr>
          <w:rFonts w:ascii="HelveticaNeueLT Com 45 Lt" w:eastAsia="Helvetica Neue" w:hAnsi="HelveticaNeueLT Com 45 Lt" w:cs="Helvetica Neue"/>
        </w:rPr>
        <w:t xml:space="preserve">. </w:t>
      </w:r>
      <w:r w:rsidR="00287298" w:rsidRPr="008747EA">
        <w:rPr>
          <w:rFonts w:ascii="HelveticaNeueLT Com 45 Lt" w:eastAsia="Helvetica Neue" w:hAnsi="HelveticaNeueLT Com 45 Lt" w:cs="Helvetica Neue"/>
        </w:rPr>
        <w:t>E</w:t>
      </w:r>
      <w:r w:rsidR="00287298">
        <w:rPr>
          <w:rFonts w:ascii="HelveticaNeueLT Com 45 Lt" w:eastAsia="Helvetica Neue" w:hAnsi="HelveticaNeueLT Com 45 Lt" w:cs="Helvetica Neue"/>
        </w:rPr>
        <w:t>s</w:t>
      </w:r>
      <w:r w:rsidR="00287298" w:rsidRPr="008747EA">
        <w:rPr>
          <w:rFonts w:ascii="HelveticaNeueLT Com 45 Lt" w:eastAsia="Helvetica Neue" w:hAnsi="HelveticaNeueLT Com 45 Lt" w:cs="Helvetica Neue"/>
        </w:rPr>
        <w:t xml:space="preserve"> </w:t>
      </w:r>
      <w:r w:rsidR="009A26CE" w:rsidRPr="008747EA">
        <w:rPr>
          <w:rFonts w:ascii="HelveticaNeueLT Com 45 Lt" w:eastAsia="Helvetica Neue" w:hAnsi="HelveticaNeueLT Com 45 Lt" w:cs="Helvetica Neue"/>
        </w:rPr>
        <w:t xml:space="preserve">wird bodenstehend montiert und über </w:t>
      </w:r>
      <w:r w:rsidR="005E3A51" w:rsidRPr="008747EA">
        <w:rPr>
          <w:rFonts w:ascii="HelveticaNeueLT Com 45 Lt" w:eastAsia="Helvetica Neue" w:hAnsi="HelveticaNeueLT Com 45 Lt" w:cs="Helvetica Neue"/>
        </w:rPr>
        <w:t xml:space="preserve">Höhensteller an den vorderen Füßen ausgerichtet. Die hinteren Streben enden bewusst über dem Boden. Das lässt Platz für einen </w:t>
      </w:r>
      <w:r w:rsidR="009F3359" w:rsidRPr="008747EA">
        <w:rPr>
          <w:rFonts w:ascii="HelveticaNeueLT Com 45 Lt" w:eastAsia="Helvetica Neue" w:hAnsi="HelveticaNeueLT Com 45 Lt" w:cs="Helvetica Neue"/>
        </w:rPr>
        <w:t xml:space="preserve">bauseits vorhandenen Fliesensockel und erleichtert die Reinigung. </w:t>
      </w:r>
      <w:r w:rsidR="00241A8B" w:rsidRPr="008747EA">
        <w:rPr>
          <w:rFonts w:ascii="HelveticaNeueLT Com 45 Lt" w:eastAsia="Helvetica Neue" w:hAnsi="HelveticaNeueLT Com 45 Lt" w:cs="Helvetica Neue"/>
        </w:rPr>
        <w:t xml:space="preserve">In das Rahmengestell </w:t>
      </w:r>
      <w:r w:rsidR="004D5FFD" w:rsidRPr="008747EA">
        <w:rPr>
          <w:rFonts w:ascii="HelveticaNeueLT Com 45 Lt" w:eastAsia="Helvetica Neue" w:hAnsi="HelveticaNeueLT Com 45 Lt" w:cs="Helvetica Neue"/>
        </w:rPr>
        <w:t>sind</w:t>
      </w:r>
      <w:r w:rsidR="00241A8B" w:rsidRPr="008747EA">
        <w:rPr>
          <w:rFonts w:ascii="HelveticaNeueLT Com 45 Lt" w:eastAsia="Helvetica Neue" w:hAnsi="HelveticaNeueLT Com 45 Lt" w:cs="Helvetica Neue"/>
        </w:rPr>
        <w:t xml:space="preserve"> Ablagen aus </w:t>
      </w:r>
      <w:r w:rsidR="004D5FFD" w:rsidRPr="008747EA">
        <w:rPr>
          <w:rFonts w:ascii="HelveticaNeueLT Com 45 Lt" w:eastAsia="Helvetica Neue" w:hAnsi="HelveticaNeueLT Com 45 Lt" w:cs="Helvetica Neue"/>
        </w:rPr>
        <w:t>grauem Sicherheitsglas integriert.</w:t>
      </w:r>
      <w:r w:rsidR="002D1C27">
        <w:rPr>
          <w:rFonts w:ascii="HelveticaNeueLT Com 45 Lt" w:eastAsia="Helvetica Neue" w:hAnsi="HelveticaNeueLT Com 45 Lt" w:cs="Helvetica Neue"/>
        </w:rPr>
        <w:t xml:space="preserve"> </w:t>
      </w:r>
      <w:r w:rsidR="00287298">
        <w:rPr>
          <w:rFonts w:ascii="HelveticaNeueLT Com 45 Lt" w:eastAsia="Helvetica Neue" w:hAnsi="HelveticaNeueLT Com 45 Lt" w:cs="Helvetica Neue"/>
        </w:rPr>
        <w:t>Aus der Verbindung von Gestellen lassen sich Doppelwaschplätze generieren, dessen</w:t>
      </w:r>
      <w:r w:rsidR="00FA565C" w:rsidRPr="008747EA">
        <w:rPr>
          <w:rFonts w:ascii="HelveticaNeueLT Com 45 Lt" w:eastAsia="Helvetica Neue" w:hAnsi="HelveticaNeueLT Com 45 Lt" w:cs="Helvetica Neue"/>
        </w:rPr>
        <w:t xml:space="preserve"> Breite lediglich durch die </w:t>
      </w:r>
      <w:r w:rsidR="00287298">
        <w:rPr>
          <w:rFonts w:ascii="HelveticaNeueLT Com 45 Lt" w:eastAsia="Helvetica Neue" w:hAnsi="HelveticaNeueLT Com 45 Lt" w:cs="Helvetica Neue"/>
        </w:rPr>
        <w:t xml:space="preserve">verfügbare </w:t>
      </w:r>
      <w:r w:rsidR="00FA565C" w:rsidRPr="008747EA">
        <w:rPr>
          <w:rFonts w:ascii="HelveticaNeueLT Com 45 Lt" w:eastAsia="Helvetica Neue" w:hAnsi="HelveticaNeueLT Com 45 Lt" w:cs="Helvetica Neue"/>
        </w:rPr>
        <w:t>Länge der</w:t>
      </w:r>
      <w:r w:rsidR="00287298">
        <w:rPr>
          <w:rFonts w:ascii="HelveticaNeueLT Com 45 Lt" w:eastAsia="Helvetica Neue" w:hAnsi="HelveticaNeueLT Com 45 Lt" w:cs="Helvetica Neue"/>
        </w:rPr>
        <w:t xml:space="preserve"> jeweiligen</w:t>
      </w:r>
      <w:r w:rsidR="00FA565C" w:rsidRPr="008747EA">
        <w:rPr>
          <w:rFonts w:ascii="HelveticaNeueLT Com 45 Lt" w:eastAsia="Helvetica Neue" w:hAnsi="HelveticaNeueLT Com 45 Lt" w:cs="Helvetica Neue"/>
        </w:rPr>
        <w:t xml:space="preserve"> Trägerplatte begrenzt</w:t>
      </w:r>
      <w:r w:rsidR="00287298">
        <w:rPr>
          <w:rFonts w:ascii="HelveticaNeueLT Com 45 Lt" w:eastAsia="Helvetica Neue" w:hAnsi="HelveticaNeueLT Com 45 Lt" w:cs="Helvetica Neue"/>
        </w:rPr>
        <w:t xml:space="preserve"> wird</w:t>
      </w:r>
      <w:r w:rsidR="00FA565C" w:rsidRPr="008747EA">
        <w:rPr>
          <w:rFonts w:ascii="HelveticaNeueLT Com 45 Lt" w:eastAsia="Helvetica Neue" w:hAnsi="HelveticaNeueLT Com 45 Lt" w:cs="Helvetica Neue"/>
        </w:rPr>
        <w:t>.</w:t>
      </w:r>
    </w:p>
    <w:p w14:paraId="01ADE23F" w14:textId="77777777" w:rsidR="00241A8B" w:rsidRPr="008747EA" w:rsidRDefault="00241A8B" w:rsidP="00241A9F">
      <w:pPr>
        <w:tabs>
          <w:tab w:val="left" w:pos="8460"/>
          <w:tab w:val="left" w:pos="8505"/>
          <w:tab w:val="left" w:pos="9214"/>
        </w:tabs>
        <w:spacing w:line="360" w:lineRule="auto"/>
        <w:ind w:right="284"/>
        <w:rPr>
          <w:rFonts w:ascii="HelveticaNeueLT Com 45 Lt" w:eastAsia="Helvetica Neue" w:hAnsi="HelveticaNeueLT Com 45 Lt" w:cs="Helvetica Neue"/>
        </w:rPr>
      </w:pPr>
    </w:p>
    <w:p w14:paraId="4C91A2D1" w14:textId="4783364F" w:rsidR="00842B16" w:rsidRPr="008747EA" w:rsidRDefault="00241A8B" w:rsidP="00241A9F">
      <w:pPr>
        <w:tabs>
          <w:tab w:val="left" w:pos="8460"/>
          <w:tab w:val="left" w:pos="8505"/>
          <w:tab w:val="left" w:pos="9214"/>
        </w:tabs>
        <w:spacing w:line="360" w:lineRule="auto"/>
        <w:ind w:right="284"/>
        <w:rPr>
          <w:rFonts w:ascii="HelveticaNeueLT Com 45 Lt" w:eastAsia="Helvetica Neue" w:hAnsi="HelveticaNeueLT Com 45 Lt" w:cs="Helvetica Neue"/>
        </w:rPr>
      </w:pPr>
      <w:r w:rsidRPr="008747EA">
        <w:rPr>
          <w:rFonts w:ascii="HelveticaNeueLT Com 45 Lt" w:eastAsia="Helvetica Neue" w:hAnsi="HelveticaNeueLT Com 45 Lt" w:cs="Helvetica Neue"/>
        </w:rPr>
        <w:t>Für Work.Frame</w:t>
      </w:r>
      <w:r w:rsidRPr="008747EA">
        <w:rPr>
          <w:rFonts w:ascii="HelveticaNeueLT Com 45 Lt" w:eastAsia="Helvetica Neue" w:hAnsi="HelveticaNeueLT Com 45 Lt" w:cs="Helvetica Neue"/>
          <w:vertAlign w:val="superscript"/>
        </w:rPr>
        <w:t>x</w:t>
      </w:r>
      <w:r w:rsidRPr="008747EA">
        <w:rPr>
          <w:rFonts w:ascii="HelveticaNeueLT Com 45 Lt" w:eastAsia="Helvetica Neue" w:hAnsi="HelveticaNeueLT Com 45 Lt" w:cs="Helvetica Neue"/>
        </w:rPr>
        <w:t xml:space="preserve"> bietet Alape ein breites Sortiment an grazilen</w:t>
      </w:r>
      <w:r w:rsidR="00287298">
        <w:rPr>
          <w:rFonts w:ascii="HelveticaNeueLT Com 45 Lt" w:eastAsia="Helvetica Neue" w:hAnsi="HelveticaNeueLT Com 45 Lt" w:cs="Helvetica Neue"/>
        </w:rPr>
        <w:t xml:space="preserve"> und umweltfreundlichen</w:t>
      </w:r>
      <w:r w:rsidRPr="008747EA">
        <w:rPr>
          <w:rFonts w:ascii="HelveticaNeueLT Com 45 Lt" w:eastAsia="Helvetica Neue" w:hAnsi="HelveticaNeueLT Com 45 Lt" w:cs="Helvetica Neue"/>
        </w:rPr>
        <w:t xml:space="preserve"> </w:t>
      </w:r>
      <w:r w:rsidR="006B6094">
        <w:rPr>
          <w:rFonts w:ascii="HelveticaNeueLT Com 45 Lt" w:eastAsia="Helvetica Neue" w:hAnsi="HelveticaNeueLT Com 45 Lt" w:cs="Helvetica Neue"/>
        </w:rPr>
        <w:t>Trägerp</w:t>
      </w:r>
      <w:r w:rsidRPr="008747EA">
        <w:rPr>
          <w:rFonts w:ascii="HelveticaNeueLT Com 45 Lt" w:eastAsia="Helvetica Neue" w:hAnsi="HelveticaNeueLT Com 45 Lt" w:cs="Helvetica Neue"/>
        </w:rPr>
        <w:t xml:space="preserve">latten </w:t>
      </w:r>
      <w:r w:rsidR="00287298">
        <w:rPr>
          <w:rFonts w:ascii="HelveticaNeueLT Com 45 Lt" w:eastAsia="Helvetica Neue" w:hAnsi="HelveticaNeueLT Com 45 Lt" w:cs="Helvetica Neue"/>
        </w:rPr>
        <w:t>von</w:t>
      </w:r>
      <w:r w:rsidR="00287298" w:rsidRPr="008747EA">
        <w:rPr>
          <w:rFonts w:ascii="HelveticaNeueLT Com 45 Lt" w:eastAsia="Helvetica Neue" w:hAnsi="HelveticaNeueLT Com 45 Lt" w:cs="Helvetica Neue"/>
        </w:rPr>
        <w:t xml:space="preserve"> </w:t>
      </w:r>
      <w:r w:rsidRPr="008747EA">
        <w:rPr>
          <w:rFonts w:ascii="HelveticaNeueLT Com 45 Lt" w:eastAsia="Helvetica Neue" w:hAnsi="HelveticaNeueLT Com 45 Lt" w:cs="Helvetica Neue"/>
        </w:rPr>
        <w:t>Neolith</w:t>
      </w:r>
      <w:r w:rsidR="00297219">
        <w:rPr>
          <w:rFonts w:ascii="HelveticaNeueLT Com 45 Lt" w:eastAsia="Helvetica Neue" w:hAnsi="HelveticaNeueLT Com 45 Lt" w:cs="Helvetica Neue"/>
        </w:rPr>
        <w:t xml:space="preserve"> an</w:t>
      </w:r>
      <w:r w:rsidRPr="008747EA">
        <w:rPr>
          <w:rFonts w:ascii="HelveticaNeueLT Com 45 Lt" w:eastAsia="Helvetica Neue" w:hAnsi="HelveticaNeueLT Com 45 Lt" w:cs="Helvetica Neue"/>
        </w:rPr>
        <w:t>. D</w:t>
      </w:r>
      <w:r w:rsidR="00943097" w:rsidRPr="008747EA">
        <w:rPr>
          <w:rFonts w:ascii="HelveticaNeueLT Com 45 Lt" w:eastAsia="Helvetica Neue" w:hAnsi="HelveticaNeueLT Com 45 Lt" w:cs="Helvetica Neue"/>
        </w:rPr>
        <w:t>er</w:t>
      </w:r>
      <w:r w:rsidRPr="008747EA">
        <w:rPr>
          <w:rFonts w:ascii="HelveticaNeueLT Com 45 Lt" w:eastAsia="Helvetica Neue" w:hAnsi="HelveticaNeueLT Com 45 Lt" w:cs="Helvetica Neue"/>
        </w:rPr>
        <w:t xml:space="preserve"> </w:t>
      </w:r>
      <w:r w:rsidR="00943097" w:rsidRPr="008747EA">
        <w:rPr>
          <w:rFonts w:ascii="HelveticaNeueLT Com 45 Lt" w:eastAsia="Helvetica Neue" w:hAnsi="HelveticaNeueLT Com 45 Lt" w:cs="Helvetica Neue"/>
        </w:rPr>
        <w:t>hygienische</w:t>
      </w:r>
      <w:r w:rsidR="004D5FFD" w:rsidRPr="008747EA">
        <w:rPr>
          <w:rFonts w:ascii="HelveticaNeueLT Com 45 Lt" w:eastAsia="Helvetica Neue" w:hAnsi="HelveticaNeueLT Com 45 Lt" w:cs="Helvetica Neue"/>
        </w:rPr>
        <w:t xml:space="preserve"> </w:t>
      </w:r>
      <w:r w:rsidR="00943097" w:rsidRPr="008747EA">
        <w:rPr>
          <w:rFonts w:ascii="HelveticaNeueLT Com 45 Lt" w:eastAsia="Helvetica Neue" w:hAnsi="HelveticaNeueLT Com 45 Lt" w:cs="Helvetica Neue"/>
        </w:rPr>
        <w:t xml:space="preserve">und nachhaltige </w:t>
      </w:r>
      <w:r w:rsidR="006B6094">
        <w:rPr>
          <w:rFonts w:ascii="HelveticaNeueLT Com 45 Lt" w:eastAsia="Helvetica Neue" w:hAnsi="HelveticaNeueLT Com 45 Lt" w:cs="Helvetica Neue"/>
        </w:rPr>
        <w:t>Naturstein</w:t>
      </w:r>
      <w:r w:rsidR="006B6094" w:rsidRPr="008747EA">
        <w:rPr>
          <w:rFonts w:ascii="HelveticaNeueLT Com 45 Lt" w:eastAsia="Helvetica Neue" w:hAnsi="HelveticaNeueLT Com 45 Lt" w:cs="Helvetica Neue"/>
        </w:rPr>
        <w:t xml:space="preserve"> </w:t>
      </w:r>
      <w:r w:rsidR="00943097" w:rsidRPr="008747EA">
        <w:rPr>
          <w:rFonts w:ascii="HelveticaNeueLT Com 45 Lt" w:eastAsia="Helvetica Neue" w:hAnsi="HelveticaNeueLT Com 45 Lt" w:cs="Helvetica Neue"/>
        </w:rPr>
        <w:t xml:space="preserve">ist robust und </w:t>
      </w:r>
      <w:r w:rsidRPr="008747EA">
        <w:rPr>
          <w:rFonts w:ascii="HelveticaNeueLT Com 45 Lt" w:eastAsia="Helvetica Neue" w:hAnsi="HelveticaNeueLT Com 45 Lt" w:cs="Helvetica Neue"/>
        </w:rPr>
        <w:t xml:space="preserve">überzeugt </w:t>
      </w:r>
      <w:r w:rsidR="00943097" w:rsidRPr="008747EA">
        <w:rPr>
          <w:rFonts w:ascii="HelveticaNeueLT Com 45 Lt" w:eastAsia="Helvetica Neue" w:hAnsi="HelveticaNeueLT Com 45 Lt" w:cs="Helvetica Neue"/>
        </w:rPr>
        <w:t xml:space="preserve">in </w:t>
      </w:r>
      <w:r w:rsidRPr="008747EA">
        <w:rPr>
          <w:rFonts w:ascii="HelveticaNeueLT Com 45 Lt" w:eastAsia="Helvetica Neue" w:hAnsi="HelveticaNeueLT Com 45 Lt" w:cs="Helvetica Neue"/>
        </w:rPr>
        <w:t>optisch</w:t>
      </w:r>
      <w:r w:rsidR="00943097" w:rsidRPr="008747EA">
        <w:rPr>
          <w:rFonts w:ascii="HelveticaNeueLT Com 45 Lt" w:eastAsia="Helvetica Neue" w:hAnsi="HelveticaNeueLT Com 45 Lt" w:cs="Helvetica Neue"/>
        </w:rPr>
        <w:t xml:space="preserve">er Vielfalt. </w:t>
      </w:r>
      <w:r w:rsidRPr="008747EA">
        <w:rPr>
          <w:rFonts w:ascii="HelveticaNeueLT Com 45 Lt" w:eastAsia="Helvetica Neue" w:hAnsi="HelveticaNeueLT Com 45 Lt" w:cs="Helvetica Neue"/>
        </w:rPr>
        <w:t xml:space="preserve">Neolith besteht aus natürlichen Rohstoffen, wird CO2-neutral hergestellt und lässt sich zu 100 Prozent recyceln. Darüber hinaus </w:t>
      </w:r>
      <w:r w:rsidR="00943097" w:rsidRPr="008747EA">
        <w:rPr>
          <w:rFonts w:ascii="HelveticaNeueLT Com 45 Lt" w:eastAsia="Helvetica Neue" w:hAnsi="HelveticaNeueLT Com 45 Lt" w:cs="Helvetica Neue"/>
        </w:rPr>
        <w:t xml:space="preserve">sind </w:t>
      </w:r>
      <w:r w:rsidR="00C22467">
        <w:rPr>
          <w:rFonts w:ascii="HelveticaNeueLT Com 45 Lt" w:eastAsia="Helvetica Neue" w:hAnsi="HelveticaNeueLT Com 45 Lt" w:cs="Helvetica Neue"/>
        </w:rPr>
        <w:t>für die</w:t>
      </w:r>
      <w:r w:rsidR="00943097" w:rsidRPr="008747EA">
        <w:rPr>
          <w:rFonts w:ascii="HelveticaNeueLT Com 45 Lt" w:eastAsia="Helvetica Neue" w:hAnsi="HelveticaNeueLT Com 45 Lt" w:cs="Helvetica Neue"/>
        </w:rPr>
        <w:t xml:space="preserve"> Trägerplatten </w:t>
      </w:r>
      <w:r w:rsidR="003217CD" w:rsidRPr="008747EA">
        <w:rPr>
          <w:rFonts w:ascii="HelveticaNeueLT Com 45 Lt" w:eastAsia="Helvetica Neue" w:hAnsi="HelveticaNeueLT Com 45 Lt" w:cs="Helvetica Neue"/>
        </w:rPr>
        <w:t xml:space="preserve">auf Kundenwunsch </w:t>
      </w:r>
      <w:r w:rsidR="006B6094">
        <w:rPr>
          <w:rFonts w:ascii="HelveticaNeueLT Com 45 Lt" w:eastAsia="Helvetica Neue" w:hAnsi="HelveticaNeueLT Com 45 Lt" w:cs="Helvetica Neue"/>
        </w:rPr>
        <w:t>individuelle Materialien</w:t>
      </w:r>
      <w:r w:rsidR="003217CD" w:rsidRPr="008747EA">
        <w:rPr>
          <w:rFonts w:ascii="HelveticaNeueLT Com 45 Lt" w:eastAsia="Helvetica Neue" w:hAnsi="HelveticaNeueLT Com 45 Lt" w:cs="Helvetica Neue"/>
        </w:rPr>
        <w:t xml:space="preserve"> </w:t>
      </w:r>
      <w:r w:rsidR="00943097" w:rsidRPr="008747EA">
        <w:rPr>
          <w:rFonts w:ascii="HelveticaNeueLT Com 45 Lt" w:eastAsia="Helvetica Neue" w:hAnsi="HelveticaNeueLT Com 45 Lt" w:cs="Helvetica Neue"/>
        </w:rPr>
        <w:t>zur harmonischen Integration in das bestehende Interieur möglich.</w:t>
      </w:r>
    </w:p>
    <w:p w14:paraId="4FD16405" w14:textId="77777777" w:rsidR="00943097" w:rsidRPr="008747EA" w:rsidRDefault="00943097" w:rsidP="00241A9F">
      <w:pPr>
        <w:tabs>
          <w:tab w:val="left" w:pos="8460"/>
          <w:tab w:val="left" w:pos="8505"/>
          <w:tab w:val="left" w:pos="9214"/>
        </w:tabs>
        <w:spacing w:line="360" w:lineRule="auto"/>
        <w:ind w:right="284"/>
        <w:rPr>
          <w:rFonts w:ascii="HelveticaNeueLT Com 45 Lt" w:eastAsia="Helvetica Neue" w:hAnsi="HelveticaNeueLT Com 45 Lt" w:cs="Helvetica Neue"/>
        </w:rPr>
      </w:pPr>
    </w:p>
    <w:p w14:paraId="47A1707F" w14:textId="1B187810" w:rsidR="008F2A10" w:rsidRDefault="7CFD8A45" w:rsidP="00241A9F">
      <w:pPr>
        <w:tabs>
          <w:tab w:val="left" w:pos="8460"/>
          <w:tab w:val="left" w:pos="8505"/>
          <w:tab w:val="left" w:pos="9214"/>
        </w:tabs>
        <w:spacing w:line="360" w:lineRule="auto"/>
        <w:ind w:right="284"/>
        <w:rPr>
          <w:rFonts w:ascii="HelveticaNeueLT Com 45 Lt" w:eastAsia="Helvetica Neue" w:hAnsi="HelveticaNeueLT Com 45 Lt" w:cs="Helvetica Neue"/>
        </w:rPr>
      </w:pPr>
      <w:r w:rsidRPr="605920EC">
        <w:rPr>
          <w:rFonts w:ascii="HelveticaNeueLT Com 45 Lt" w:eastAsia="Helvetica Neue" w:hAnsi="HelveticaNeueLT Com 45 Lt" w:cs="Helvetica Neue"/>
        </w:rPr>
        <w:t>Gekrönt wird Work.</w:t>
      </w:r>
      <w:r w:rsidR="4ED95512" w:rsidRPr="605920EC">
        <w:rPr>
          <w:rFonts w:ascii="HelveticaNeueLT Com 45 Lt" w:eastAsia="Helvetica Neue" w:hAnsi="HelveticaNeueLT Com 45 Lt" w:cs="Helvetica Neue"/>
        </w:rPr>
        <w:t>Frame</w:t>
      </w:r>
      <w:r w:rsidR="4ED95512" w:rsidRPr="605920EC">
        <w:rPr>
          <w:rFonts w:ascii="HelveticaNeueLT Com 45 Lt" w:eastAsia="Helvetica Neue" w:hAnsi="HelveticaNeueLT Com 45 Lt" w:cs="Helvetica Neue"/>
          <w:vertAlign w:val="superscript"/>
        </w:rPr>
        <w:t>X</w:t>
      </w:r>
      <w:r w:rsidR="4ED95512" w:rsidRPr="605920EC">
        <w:rPr>
          <w:rFonts w:ascii="HelveticaNeueLT Com 45 Lt" w:eastAsia="Helvetica Neue" w:hAnsi="HelveticaNeueLT Com 45 Lt" w:cs="Helvetica Neue"/>
        </w:rPr>
        <w:t xml:space="preserve"> </w:t>
      </w:r>
      <w:r w:rsidRPr="605920EC">
        <w:rPr>
          <w:rFonts w:ascii="HelveticaNeueLT Com 45 Lt" w:eastAsia="Helvetica Neue" w:hAnsi="HelveticaNeueLT Com 45 Lt" w:cs="Helvetica Neue"/>
        </w:rPr>
        <w:t xml:space="preserve">durch </w:t>
      </w:r>
      <w:r w:rsidR="2C5EB4C2" w:rsidRPr="605920EC">
        <w:rPr>
          <w:rFonts w:ascii="HelveticaNeueLT Com 45 Lt" w:eastAsia="Helvetica Neue" w:hAnsi="HelveticaNeueLT Com 45 Lt" w:cs="Helvetica Neue"/>
        </w:rPr>
        <w:t>ein</w:t>
      </w:r>
      <w:r w:rsidR="387EBD66" w:rsidRPr="605920EC">
        <w:rPr>
          <w:rFonts w:ascii="HelveticaNeueLT Com 45 Lt" w:eastAsia="Helvetica Neue" w:hAnsi="HelveticaNeueLT Com 45 Lt" w:cs="Helvetica Neue"/>
        </w:rPr>
        <w:t xml:space="preserve"> breites Sortiment an</w:t>
      </w:r>
      <w:r w:rsidRPr="605920EC">
        <w:rPr>
          <w:rFonts w:ascii="HelveticaNeueLT Com 45 Lt" w:eastAsia="Helvetica Neue" w:hAnsi="HelveticaNeueLT Com 45 Lt" w:cs="Helvetica Neue"/>
        </w:rPr>
        <w:t xml:space="preserve"> Aufsatzbecken aus glasiertem</w:t>
      </w:r>
      <w:r w:rsidR="2C5EB4C2" w:rsidRPr="605920EC">
        <w:rPr>
          <w:rFonts w:ascii="HelveticaNeueLT Com 45 Lt" w:eastAsia="Helvetica Neue" w:hAnsi="HelveticaNeueLT Com 45 Lt" w:cs="Helvetica Neue"/>
        </w:rPr>
        <w:t>, nur wenige Millimeter dünnem</w:t>
      </w:r>
      <w:r w:rsidRPr="605920EC">
        <w:rPr>
          <w:rFonts w:ascii="HelveticaNeueLT Com 45 Lt" w:eastAsia="Helvetica Neue" w:hAnsi="HelveticaNeueLT Com 45 Lt" w:cs="Helvetica Neue"/>
        </w:rPr>
        <w:t xml:space="preserve"> Stahl</w:t>
      </w:r>
      <w:r w:rsidR="2C5EB4C2" w:rsidRPr="605920EC">
        <w:rPr>
          <w:rFonts w:ascii="HelveticaNeueLT Com 45 Lt" w:eastAsia="Helvetica Neue" w:hAnsi="HelveticaNeueLT Com 45 Lt" w:cs="Helvetica Neue"/>
        </w:rPr>
        <w:t>. Hier bietet Alape eine umfassende Auswahl an Größen, Formen</w:t>
      </w:r>
      <w:r w:rsidR="68A4BA0B" w:rsidRPr="605920EC">
        <w:rPr>
          <w:rFonts w:ascii="HelveticaNeueLT Com 45 Lt" w:eastAsia="Helvetica Neue" w:hAnsi="HelveticaNeueLT Com 45 Lt" w:cs="Helvetica Neue"/>
        </w:rPr>
        <w:t xml:space="preserve">, </w:t>
      </w:r>
      <w:r w:rsidR="4ED95512" w:rsidRPr="605920EC">
        <w:rPr>
          <w:rFonts w:ascii="HelveticaNeueLT Com 45 Lt" w:eastAsia="Helvetica Neue" w:hAnsi="HelveticaNeueLT Com 45 Lt" w:cs="Helvetica Neue"/>
        </w:rPr>
        <w:t xml:space="preserve">Oberflächen </w:t>
      </w:r>
      <w:r w:rsidR="2C5EB4C2" w:rsidRPr="605920EC">
        <w:rPr>
          <w:rFonts w:ascii="HelveticaNeueLT Com 45 Lt" w:eastAsia="Helvetica Neue" w:hAnsi="HelveticaNeueLT Com 45 Lt" w:cs="Helvetica Neue"/>
        </w:rPr>
        <w:t xml:space="preserve">und Farben. Gemäß dem ganzheitlichen Ansatz </w:t>
      </w:r>
      <w:r w:rsidR="68A4BA0B" w:rsidRPr="605920EC">
        <w:rPr>
          <w:rFonts w:ascii="HelveticaNeueLT Com 45 Lt" w:eastAsia="Helvetica Neue" w:hAnsi="HelveticaNeueLT Com 45 Lt" w:cs="Helvetica Neue"/>
        </w:rPr>
        <w:t xml:space="preserve">kann der Waschplatz mit Designspiegeln und dem Ablagesystem Alape Assist </w:t>
      </w:r>
      <w:r w:rsidR="67C2F9F4" w:rsidRPr="605920EC">
        <w:rPr>
          <w:rFonts w:ascii="HelveticaNeueLT Com 45 Lt" w:eastAsia="Helvetica Neue" w:hAnsi="HelveticaNeueLT Com 45 Lt" w:cs="Helvetica Neue"/>
        </w:rPr>
        <w:t xml:space="preserve">stilvoll </w:t>
      </w:r>
      <w:r w:rsidR="68A4BA0B" w:rsidRPr="605920EC">
        <w:rPr>
          <w:rFonts w:ascii="HelveticaNeueLT Com 45 Lt" w:eastAsia="Helvetica Neue" w:hAnsi="HelveticaNeueLT Com 45 Lt" w:cs="Helvetica Neue"/>
        </w:rPr>
        <w:t>komplettiert werden.</w:t>
      </w:r>
    </w:p>
    <w:p w14:paraId="14C2B842" w14:textId="77777777" w:rsidR="00046DB3" w:rsidRDefault="00046DB3" w:rsidP="00241A9F">
      <w:pPr>
        <w:tabs>
          <w:tab w:val="left" w:pos="8460"/>
          <w:tab w:val="left" w:pos="8505"/>
          <w:tab w:val="left" w:pos="9214"/>
        </w:tabs>
        <w:spacing w:line="360" w:lineRule="auto"/>
        <w:ind w:right="284"/>
        <w:rPr>
          <w:rFonts w:ascii="HelveticaNeueLT Com 45 Lt" w:eastAsia="Helvetica Neue" w:hAnsi="HelveticaNeueLT Com 45 Lt" w:cs="Helvetica Neue"/>
        </w:rPr>
      </w:pPr>
    </w:p>
    <w:p w14:paraId="36EE4620" w14:textId="055C9FFE" w:rsidR="008F2A10" w:rsidRDefault="7B02EEA1" w:rsidP="008F2A10">
      <w:pPr>
        <w:tabs>
          <w:tab w:val="left" w:pos="8460"/>
          <w:tab w:val="left" w:pos="8505"/>
          <w:tab w:val="left" w:pos="9214"/>
        </w:tabs>
        <w:spacing w:line="360" w:lineRule="auto"/>
        <w:ind w:right="284"/>
        <w:rPr>
          <w:rFonts w:ascii="HelveticaNeueLT Com 45 Lt" w:eastAsia="Helvetica Neue" w:hAnsi="HelveticaNeueLT Com 45 Lt" w:cs="Helvetica Neue"/>
        </w:rPr>
      </w:pPr>
      <w:r w:rsidRPr="605920EC">
        <w:rPr>
          <w:rFonts w:ascii="HelveticaNeueLT Com 45 Lt" w:eastAsia="Helvetica Neue" w:hAnsi="HelveticaNeueLT Com 45 Lt" w:cs="Helvetica Neue"/>
          <w:b/>
          <w:bCs/>
        </w:rPr>
        <w:t>Basierend auf dem Grundprinzip de</w:t>
      </w:r>
      <w:r w:rsidR="5D1761B7" w:rsidRPr="605920EC">
        <w:rPr>
          <w:rFonts w:ascii="HelveticaNeueLT Com 45 Lt" w:eastAsia="Helvetica Neue" w:hAnsi="HelveticaNeueLT Com 45 Lt" w:cs="Helvetica Neue"/>
          <w:b/>
          <w:bCs/>
        </w:rPr>
        <w:t>r</w:t>
      </w:r>
      <w:r w:rsidRPr="605920EC">
        <w:rPr>
          <w:rFonts w:ascii="HelveticaNeueLT Com 45 Lt" w:eastAsia="Helvetica Neue" w:hAnsi="HelveticaNeueLT Com 45 Lt" w:cs="Helvetica Neue"/>
          <w:b/>
          <w:bCs/>
        </w:rPr>
        <w:t xml:space="preserve"> Work.Frame</w:t>
      </w:r>
      <w:r w:rsidRPr="605920EC">
        <w:rPr>
          <w:rFonts w:ascii="HelveticaNeueLT Com 45 Lt" w:eastAsia="Helvetica Neue" w:hAnsi="HelveticaNeueLT Com 45 Lt" w:cs="Helvetica Neue"/>
          <w:b/>
          <w:bCs/>
          <w:vertAlign w:val="superscript"/>
        </w:rPr>
        <w:t>X</w:t>
      </w:r>
      <w:r w:rsidRPr="605920EC">
        <w:rPr>
          <w:rFonts w:ascii="HelveticaNeueLT Com 45 Lt" w:eastAsia="Helvetica Neue" w:hAnsi="HelveticaNeueLT Com 45 Lt" w:cs="Helvetica Neue"/>
          <w:b/>
          <w:bCs/>
        </w:rPr>
        <w:t xml:space="preserve"> </w:t>
      </w:r>
      <w:r w:rsidR="5D1761B7" w:rsidRPr="605920EC">
        <w:rPr>
          <w:rFonts w:ascii="HelveticaNeueLT Com 45 Lt" w:eastAsia="Helvetica Neue" w:hAnsi="HelveticaNeueLT Com 45 Lt" w:cs="Helvetica Neue"/>
          <w:b/>
          <w:bCs/>
        </w:rPr>
        <w:t>Lösungen</w:t>
      </w:r>
      <w:r w:rsidRPr="605920EC">
        <w:rPr>
          <w:rFonts w:ascii="HelveticaNeueLT Com 45 Lt" w:eastAsia="Helvetica Neue" w:hAnsi="HelveticaNeueLT Com 45 Lt" w:cs="Helvetica Neue"/>
          <w:b/>
          <w:bCs/>
        </w:rPr>
        <w:t xml:space="preserve"> lassen sich darüber hinaus weitere individuelle Anpassungen vornehmen. </w:t>
      </w:r>
      <w:r w:rsidRPr="605920EC">
        <w:rPr>
          <w:rFonts w:ascii="HelveticaNeueLT Com 45 Lt" w:eastAsia="Helvetica Neue" w:hAnsi="HelveticaNeueLT Com 45 Lt" w:cs="Helvetica Neue"/>
        </w:rPr>
        <w:t xml:space="preserve">Angefangen bei der Oberfläche des pulverbeschichteten Gestells bis hin zu konstruktiven </w:t>
      </w:r>
      <w:r w:rsidR="5D1761B7" w:rsidRPr="605920EC">
        <w:rPr>
          <w:rFonts w:ascii="HelveticaNeueLT Com 45 Lt" w:eastAsia="Helvetica Neue" w:hAnsi="HelveticaNeueLT Com 45 Lt" w:cs="Helvetica Neue"/>
        </w:rPr>
        <w:t>Modifikationen</w:t>
      </w:r>
      <w:r w:rsidRPr="605920EC">
        <w:rPr>
          <w:rFonts w:ascii="HelveticaNeueLT Com 45 Lt" w:eastAsia="Helvetica Neue" w:hAnsi="HelveticaNeueLT Com 45 Lt" w:cs="Helvetica Neue"/>
        </w:rPr>
        <w:t xml:space="preserve"> </w:t>
      </w:r>
      <w:r w:rsidR="1EAFB4F7" w:rsidRPr="605920EC">
        <w:rPr>
          <w:rFonts w:ascii="HelveticaNeueLT Com 45 Lt" w:eastAsia="Helvetica Neue" w:hAnsi="HelveticaNeueLT Com 45 Lt" w:cs="Helvetica Neue"/>
        </w:rPr>
        <w:t xml:space="preserve">ist </w:t>
      </w:r>
      <w:r w:rsidRPr="605920EC">
        <w:rPr>
          <w:rFonts w:ascii="HelveticaNeueLT Com 45 Lt" w:eastAsia="Helvetica Neue" w:hAnsi="HelveticaNeueLT Com 45 Lt" w:cs="Helvetica Neue"/>
        </w:rPr>
        <w:t xml:space="preserve">das System auf Kundenwunsch vielfältig </w:t>
      </w:r>
      <w:r w:rsidR="5D1761B7" w:rsidRPr="605920EC">
        <w:rPr>
          <w:rFonts w:ascii="HelveticaNeueLT Com 45 Lt" w:eastAsia="Helvetica Neue" w:hAnsi="HelveticaNeueLT Com 45 Lt" w:cs="Helvetica Neue"/>
        </w:rPr>
        <w:t>adaptier</w:t>
      </w:r>
      <w:r w:rsidR="1EAFB4F7" w:rsidRPr="605920EC">
        <w:rPr>
          <w:rFonts w:ascii="HelveticaNeueLT Com 45 Lt" w:eastAsia="Helvetica Neue" w:hAnsi="HelveticaNeueLT Com 45 Lt" w:cs="Helvetica Neue"/>
        </w:rPr>
        <w:t>bar</w:t>
      </w:r>
      <w:r w:rsidRPr="605920EC">
        <w:rPr>
          <w:rFonts w:ascii="HelveticaNeueLT Com 45 Lt" w:eastAsia="Helvetica Neue" w:hAnsi="HelveticaNeueLT Com 45 Lt" w:cs="Helvetica Neue"/>
        </w:rPr>
        <w:t xml:space="preserve">. Denkbar sind hier wandhängende Lösungen oder auch integrierte Möbelelemente. Auch maßliche Anpassungen sind je nach Bauaufgabe jederzeit möglich. </w:t>
      </w:r>
    </w:p>
    <w:p w14:paraId="28BE4416" w14:textId="60FB3DDE" w:rsidR="00A454B5" w:rsidRPr="00AD4F9D" w:rsidRDefault="00491C31" w:rsidP="30B16F74">
      <w:pPr>
        <w:tabs>
          <w:tab w:val="left" w:pos="8460"/>
          <w:tab w:val="left" w:pos="8505"/>
          <w:tab w:val="left" w:pos="9214"/>
        </w:tabs>
        <w:spacing w:line="360" w:lineRule="auto"/>
        <w:ind w:right="284"/>
        <w:rPr>
          <w:rFonts w:ascii="HelveticaNeueLT Com 45 Lt" w:eastAsia="Helvetica Neue" w:hAnsi="HelveticaNeueLT Com 45 Lt" w:cs="Helvetica Neue"/>
        </w:rPr>
      </w:pPr>
      <w:r>
        <w:rPr>
          <w:rFonts w:ascii="HelveticaNeueLT Com 45 Lt" w:eastAsia="Helvetica Neue" w:hAnsi="HelveticaNeueLT Com 45 Lt" w:cs="Helvetica Neue"/>
          <w:b/>
          <w:bCs/>
        </w:rPr>
        <w:lastRenderedPageBreak/>
        <w:t>Individualisierung</w:t>
      </w:r>
      <w:r w:rsidR="4F30ABD0" w:rsidRPr="30B16F74">
        <w:rPr>
          <w:rFonts w:ascii="HelveticaNeueLT Com 45 Lt" w:eastAsia="Helvetica Neue" w:hAnsi="HelveticaNeueLT Com 45 Lt" w:cs="Helvetica Neue"/>
          <w:b/>
          <w:bCs/>
        </w:rPr>
        <w:t xml:space="preserve"> mit System: </w:t>
      </w:r>
    </w:p>
    <w:p w14:paraId="47B0F2FF" w14:textId="37878396" w:rsidR="00A454B5" w:rsidRDefault="3615734B" w:rsidP="30B16F74">
      <w:pPr>
        <w:tabs>
          <w:tab w:val="left" w:pos="8460"/>
          <w:tab w:val="left" w:pos="8505"/>
          <w:tab w:val="left" w:pos="9214"/>
        </w:tabs>
        <w:spacing w:line="360" w:lineRule="auto"/>
        <w:ind w:right="284"/>
        <w:rPr>
          <w:rFonts w:ascii="HelveticaNeueLT Com 45 Lt" w:eastAsia="Helvetica Neue" w:hAnsi="HelveticaNeueLT Com 45 Lt" w:cs="Helvetica Neue"/>
          <w:b/>
          <w:bCs/>
        </w:rPr>
      </w:pPr>
      <w:r w:rsidRPr="605920EC">
        <w:rPr>
          <w:rFonts w:ascii="HelveticaNeueLT Com 45 Lt" w:eastAsia="Helvetica Neue" w:hAnsi="HelveticaNeueLT Com 45 Lt" w:cs="Helvetica Neue"/>
          <w:b/>
          <w:bCs/>
        </w:rPr>
        <w:t>Work.</w:t>
      </w:r>
      <w:r w:rsidR="6BF59FA2" w:rsidRPr="605920EC">
        <w:rPr>
          <w:rFonts w:ascii="HelveticaNeueLT Com 45 Lt" w:eastAsia="Helvetica Neue" w:hAnsi="HelveticaNeueLT Com 45 Lt" w:cs="Helvetica Neue"/>
          <w:b/>
          <w:bCs/>
        </w:rPr>
        <w:t>Frame</w:t>
      </w:r>
      <w:r w:rsidR="6BF59FA2" w:rsidRPr="605920EC">
        <w:rPr>
          <w:rFonts w:ascii="HelveticaNeueLT Com 45 Lt" w:eastAsia="Helvetica Neue" w:hAnsi="HelveticaNeueLT Com 45 Lt" w:cs="Helvetica Neue"/>
          <w:b/>
          <w:bCs/>
          <w:vertAlign w:val="superscript"/>
        </w:rPr>
        <w:t>X</w:t>
      </w:r>
      <w:r w:rsidR="6BF59FA2" w:rsidRPr="605920EC">
        <w:rPr>
          <w:rFonts w:ascii="HelveticaNeueLT Com 45 Lt" w:eastAsia="Helvetica Neue" w:hAnsi="HelveticaNeueLT Com 45 Lt" w:cs="Helvetica Neue"/>
          <w:b/>
          <w:bCs/>
        </w:rPr>
        <w:t xml:space="preserve"> </w:t>
      </w:r>
      <w:r w:rsidRPr="605920EC">
        <w:rPr>
          <w:rFonts w:ascii="HelveticaNeueLT Com 45 Lt" w:eastAsia="Helvetica Neue" w:hAnsi="HelveticaNeueLT Com 45 Lt" w:cs="Helvetica Neue"/>
          <w:b/>
          <w:bCs/>
        </w:rPr>
        <w:t xml:space="preserve">für </w:t>
      </w:r>
      <w:r w:rsidR="6BF59FA2" w:rsidRPr="605920EC">
        <w:rPr>
          <w:rFonts w:ascii="HelveticaNeueLT Com 45 Lt" w:eastAsia="Helvetica Neue" w:hAnsi="HelveticaNeueLT Com 45 Lt" w:cs="Helvetica Neue"/>
          <w:b/>
          <w:bCs/>
        </w:rPr>
        <w:t xml:space="preserve">hochwertige </w:t>
      </w:r>
      <w:r w:rsidRPr="605920EC">
        <w:rPr>
          <w:rFonts w:ascii="HelveticaNeueLT Com 45 Lt" w:eastAsia="Helvetica Neue" w:hAnsi="HelveticaNeueLT Com 45 Lt" w:cs="Helvetica Neue"/>
          <w:b/>
          <w:bCs/>
        </w:rPr>
        <w:t>Waschtischlösungen</w:t>
      </w:r>
      <w:r w:rsidR="6BF59FA2" w:rsidRPr="605920EC">
        <w:rPr>
          <w:rFonts w:ascii="HelveticaNeueLT Com 45 Lt" w:eastAsia="Helvetica Neue" w:hAnsi="HelveticaNeueLT Com 45 Lt" w:cs="Helvetica Neue"/>
          <w:b/>
          <w:bCs/>
        </w:rPr>
        <w:t xml:space="preserve"> im Projektbereich</w:t>
      </w:r>
    </w:p>
    <w:p w14:paraId="260DE2DC" w14:textId="2A25C1DD" w:rsidR="605920EC" w:rsidRDefault="605920EC" w:rsidP="605920EC">
      <w:pPr>
        <w:tabs>
          <w:tab w:val="left" w:pos="8460"/>
          <w:tab w:val="left" w:pos="8505"/>
          <w:tab w:val="left" w:pos="9214"/>
        </w:tabs>
        <w:spacing w:line="360" w:lineRule="auto"/>
        <w:ind w:right="284"/>
        <w:rPr>
          <w:rFonts w:ascii="HelveticaNeueLT Com 45 Lt" w:eastAsia="Helvetica Neue" w:hAnsi="HelveticaNeueLT Com 45 Lt" w:cs="Helvetica Neue"/>
          <w:b/>
          <w:bCs/>
        </w:rPr>
      </w:pPr>
    </w:p>
    <w:p w14:paraId="397C2DA2" w14:textId="2ED2A02E" w:rsidR="1DC0677F" w:rsidRDefault="1DC0677F" w:rsidP="002C1F2D">
      <w:pPr>
        <w:tabs>
          <w:tab w:val="left" w:pos="8460"/>
          <w:tab w:val="left" w:pos="8504"/>
          <w:tab w:val="left" w:pos="9214"/>
        </w:tabs>
        <w:spacing w:line="360" w:lineRule="auto"/>
        <w:rPr>
          <w:rFonts w:ascii="HelveticaNeueLT Com 45 Lt" w:eastAsia="Helvetica Neue" w:hAnsi="HelveticaNeueLT Com 45 Lt" w:cs="Helvetica Neue"/>
        </w:rPr>
      </w:pPr>
      <w:r w:rsidRPr="605920EC">
        <w:rPr>
          <w:rFonts w:ascii="HelveticaNeueLT Com 45 Lt" w:eastAsia="HelveticaNeueLT Com 45 Lt" w:hAnsi="HelveticaNeueLT Com 45 Lt" w:cs="HelveticaNeueLT Com 45 Lt"/>
          <w:szCs w:val="20"/>
        </w:rPr>
        <w:t>Work.Frame</w:t>
      </w:r>
      <w:r w:rsidRPr="605920EC">
        <w:rPr>
          <w:rFonts w:ascii="HelveticaNeueLT Com 45 Lt" w:eastAsia="HelveticaNeueLT Com 45 Lt" w:hAnsi="HelveticaNeueLT Com 45 Lt" w:cs="HelveticaNeueLT Com 45 Lt"/>
          <w:szCs w:val="20"/>
          <w:vertAlign w:val="superscript"/>
        </w:rPr>
        <w:t>X</w:t>
      </w:r>
      <w:r w:rsidRPr="605920EC">
        <w:rPr>
          <w:rFonts w:ascii="HelveticaNeueLT Com 45 Lt" w:eastAsia="HelveticaNeueLT Com 45 Lt" w:hAnsi="HelveticaNeueLT Com 45 Lt" w:cs="HelveticaNeueLT Com 45 Lt"/>
          <w:szCs w:val="20"/>
        </w:rPr>
        <w:t xml:space="preserve"> basiert auf einem filigranen Gestell, das bodenstehend montiert und über Höhensteller an den vorderen Füßen ausgerichtet werden kann. Zu sehen ist die Variante in 1200 mm Breite mit </w:t>
      </w:r>
      <w:r w:rsidR="006C5C8A">
        <w:rPr>
          <w:rFonts w:ascii="HelveticaNeueLT Com 45 Lt" w:eastAsia="HelveticaNeueLT Com 45 Lt" w:hAnsi="HelveticaNeueLT Com 45 Lt" w:cs="HelveticaNeueLT Com 45 Lt"/>
          <w:szCs w:val="20"/>
        </w:rPr>
        <w:t>der</w:t>
      </w:r>
      <w:r w:rsidR="006C5C8A" w:rsidRPr="605920EC">
        <w:rPr>
          <w:rFonts w:ascii="HelveticaNeueLT Com 45 Lt" w:eastAsia="HelveticaNeueLT Com 45 Lt" w:hAnsi="HelveticaNeueLT Com 45 Lt" w:cs="HelveticaNeueLT Com 45 Lt"/>
          <w:szCs w:val="20"/>
        </w:rPr>
        <w:t xml:space="preserve"> </w:t>
      </w:r>
      <w:r w:rsidR="006E4DD2">
        <w:rPr>
          <w:rFonts w:ascii="HelveticaNeueLT Com 45 Lt" w:eastAsia="HelveticaNeueLT Com 45 Lt" w:hAnsi="HelveticaNeueLT Com 45 Lt" w:cs="HelveticaNeueLT Com 45 Lt"/>
          <w:szCs w:val="20"/>
        </w:rPr>
        <w:t xml:space="preserve">Neolith </w:t>
      </w:r>
      <w:r w:rsidRPr="605920EC">
        <w:rPr>
          <w:rFonts w:ascii="HelveticaNeueLT Com 45 Lt" w:eastAsia="HelveticaNeueLT Com 45 Lt" w:hAnsi="HelveticaNeueLT Com 45 Lt" w:cs="HelveticaNeueLT Com 45 Lt"/>
          <w:szCs w:val="20"/>
        </w:rPr>
        <w:t>Trägerplatte</w:t>
      </w:r>
      <w:r w:rsidR="006E4DD2">
        <w:rPr>
          <w:rFonts w:ascii="HelveticaNeueLT Com 45 Lt" w:eastAsia="HelveticaNeueLT Com 45 Lt" w:hAnsi="HelveticaNeueLT Com 45 Lt" w:cs="HelveticaNeueLT Com 45 Lt"/>
          <w:szCs w:val="20"/>
        </w:rPr>
        <w:t xml:space="preserve"> in der Oberfläche</w:t>
      </w:r>
      <w:r w:rsidRPr="605920EC">
        <w:rPr>
          <w:rFonts w:ascii="HelveticaNeueLT Com 45 Lt" w:eastAsia="HelveticaNeueLT Com 45 Lt" w:hAnsi="HelveticaNeueLT Com 45 Lt" w:cs="HelveticaNeueLT Com 45 Lt"/>
          <w:szCs w:val="20"/>
        </w:rPr>
        <w:t xml:space="preserve"> </w:t>
      </w:r>
      <w:r w:rsidR="0069788C" w:rsidRPr="0069788C">
        <w:rPr>
          <w:rFonts w:ascii="HelveticaNeueLT Com 45 Lt" w:eastAsia="HelveticaNeueLT Com 45 Lt" w:hAnsi="HelveticaNeueLT Com 45 Lt" w:cs="HelveticaNeueLT Com 45 Lt"/>
          <w:szCs w:val="20"/>
        </w:rPr>
        <w:t>Calatorao</w:t>
      </w:r>
      <w:r w:rsidR="006E4DD2">
        <w:rPr>
          <w:rFonts w:ascii="HelveticaNeueLT Com 45 Lt" w:eastAsia="HelveticaNeueLT Com 45 Lt" w:hAnsi="HelveticaNeueLT Com 45 Lt" w:cs="HelveticaNeueLT Com 45 Lt"/>
          <w:szCs w:val="20"/>
        </w:rPr>
        <w:t xml:space="preserve"> </w:t>
      </w:r>
      <w:r w:rsidR="0069788C" w:rsidRPr="0069788C">
        <w:rPr>
          <w:rFonts w:ascii="HelveticaNeueLT Com 45 Lt" w:eastAsia="HelveticaNeueLT Com 45 Lt" w:hAnsi="HelveticaNeueLT Com 45 Lt" w:cs="HelveticaNeueLT Com 45 Lt"/>
          <w:szCs w:val="20"/>
        </w:rPr>
        <w:t>Silk</w:t>
      </w:r>
      <w:r w:rsidRPr="605920EC">
        <w:rPr>
          <w:rFonts w:ascii="HelveticaNeueLT Com 45 Lt" w:eastAsia="HelveticaNeueLT Com 45 Lt" w:hAnsi="HelveticaNeueLT Com 45 Lt" w:cs="HelveticaNeueLT Com 45 Lt"/>
          <w:szCs w:val="20"/>
        </w:rPr>
        <w:t xml:space="preserve">, dazu das </w:t>
      </w:r>
      <w:r w:rsidR="00AD4F9D">
        <w:rPr>
          <w:rFonts w:ascii="HelveticaNeueLT Com 45 Lt" w:eastAsia="HelveticaNeueLT Com 45 Lt" w:hAnsi="HelveticaNeueLT Com 45 Lt" w:cs="HelveticaNeueLT Com 45 Lt"/>
          <w:szCs w:val="20"/>
        </w:rPr>
        <w:t xml:space="preserve">UNISONO Becken in Weiß </w:t>
      </w:r>
      <w:r w:rsidRPr="605920EC">
        <w:rPr>
          <w:rFonts w:ascii="HelveticaNeueLT Com 45 Lt" w:eastAsia="HelveticaNeueLT Com 45 Lt" w:hAnsi="HelveticaNeueLT Com 45 Lt" w:cs="HelveticaNeueLT Com 45 Lt"/>
          <w:szCs w:val="20"/>
        </w:rPr>
        <w:t>und der Designspiegel</w:t>
      </w:r>
      <w:r w:rsidR="00BA00F3">
        <w:rPr>
          <w:rFonts w:ascii="HelveticaNeueLT Com 45 Lt" w:eastAsia="HelveticaNeueLT Com 45 Lt" w:hAnsi="HelveticaNeueLT Com 45 Lt" w:cs="HelveticaNeueLT Com 45 Lt"/>
          <w:szCs w:val="20"/>
        </w:rPr>
        <w:t xml:space="preserve"> SP.FR1000.R1</w:t>
      </w:r>
      <w:r w:rsidRPr="605920EC">
        <w:rPr>
          <w:rFonts w:ascii="HelveticaNeueLT Com 45 Lt" w:eastAsia="HelveticaNeueLT Com 45 Lt" w:hAnsi="HelveticaNeueLT Com 45 Lt" w:cs="HelveticaNeueLT Com 45 Lt"/>
          <w:szCs w:val="20"/>
        </w:rPr>
        <w:t xml:space="preserve"> von Alape in 1000 mm Durchmesser.</w:t>
      </w:r>
      <w:r w:rsidRPr="605920EC">
        <w:rPr>
          <w:rFonts w:ascii="HelveticaNeueLT Com 45 Lt" w:eastAsia="Helvetica Neue" w:hAnsi="HelveticaNeueLT Com 45 Lt" w:cs="Helvetica Neue"/>
        </w:rPr>
        <w:t xml:space="preserve"> </w:t>
      </w:r>
    </w:p>
    <w:p w14:paraId="3E79E37B" w14:textId="5E2A61E5" w:rsidR="605920EC" w:rsidRDefault="605920EC" w:rsidP="605920EC">
      <w:pPr>
        <w:tabs>
          <w:tab w:val="left" w:pos="8460"/>
          <w:tab w:val="left" w:pos="8504"/>
          <w:tab w:val="left" w:pos="9214"/>
        </w:tabs>
        <w:spacing w:line="360" w:lineRule="auto"/>
        <w:rPr>
          <w:rFonts w:ascii="HelveticaNeueLT Com 45 Lt" w:eastAsia="Helvetica Neue" w:hAnsi="HelveticaNeueLT Com 45 Lt" w:cs="Helvetica Neue"/>
        </w:rPr>
      </w:pPr>
    </w:p>
    <w:p w14:paraId="76CFF7E6" w14:textId="6718D75A" w:rsidR="037F39EA" w:rsidRDefault="037F39EA" w:rsidP="605920EC">
      <w:pPr>
        <w:tabs>
          <w:tab w:val="left" w:pos="8460"/>
          <w:tab w:val="left" w:pos="8505"/>
          <w:tab w:val="left" w:pos="9214"/>
        </w:tabs>
        <w:spacing w:line="360" w:lineRule="auto"/>
        <w:ind w:right="284"/>
      </w:pPr>
      <w:r>
        <w:rPr>
          <w:noProof/>
        </w:rPr>
        <w:drawing>
          <wp:inline distT="0" distB="0" distL="0" distR="0" wp14:anchorId="4CD54B9D" wp14:editId="54454305">
            <wp:extent cx="1857375" cy="2476500"/>
            <wp:effectExtent l="0" t="0" r="9525" b="0"/>
            <wp:docPr id="724956861" name="Picture 72495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61662" cy="2482216"/>
                    </a:xfrm>
                    <a:prstGeom prst="rect">
                      <a:avLst/>
                    </a:prstGeom>
                  </pic:spPr>
                </pic:pic>
              </a:graphicData>
            </a:graphic>
          </wp:inline>
        </w:drawing>
      </w:r>
    </w:p>
    <w:p w14:paraId="2CDE46D7" w14:textId="77777777" w:rsidR="00046DB3" w:rsidRDefault="00046DB3" w:rsidP="605920EC">
      <w:pPr>
        <w:tabs>
          <w:tab w:val="left" w:pos="8460"/>
          <w:tab w:val="left" w:pos="8504"/>
          <w:tab w:val="left" w:pos="9214"/>
        </w:tabs>
        <w:spacing w:line="360" w:lineRule="auto"/>
        <w:rPr>
          <w:rFonts w:ascii="HelveticaNeueLT Com 45 Lt" w:eastAsia="HelveticaNeueLT Com 45 Lt" w:hAnsi="HelveticaNeueLT Com 45 Lt" w:cs="HelveticaNeueLT Com 45 Lt"/>
          <w:szCs w:val="20"/>
        </w:rPr>
      </w:pPr>
    </w:p>
    <w:p w14:paraId="45CE2603" w14:textId="21815C52" w:rsidR="605920EC" w:rsidRPr="00AD4F9D" w:rsidRDefault="00A4E741" w:rsidP="00AD4F9D">
      <w:pPr>
        <w:tabs>
          <w:tab w:val="left" w:pos="8460"/>
          <w:tab w:val="left" w:pos="8505"/>
          <w:tab w:val="left" w:pos="9214"/>
        </w:tabs>
        <w:spacing w:line="360" w:lineRule="auto"/>
        <w:rPr>
          <w:rFonts w:ascii="HelveticaNeueLT Com 45 Lt" w:eastAsia="HelveticaNeueLT Com 45 Lt" w:hAnsi="HelveticaNeueLT Com 45 Lt" w:cs="HelveticaNeueLT Com 45 Lt"/>
          <w:szCs w:val="20"/>
        </w:rPr>
      </w:pPr>
      <w:r w:rsidRPr="605920EC">
        <w:rPr>
          <w:rFonts w:ascii="HelveticaNeueLT Com 45 Lt" w:eastAsia="HelveticaNeueLT Com 45 Lt" w:hAnsi="HelveticaNeueLT Com 45 Lt" w:cs="HelveticaNeueLT Com 45 Lt"/>
          <w:szCs w:val="20"/>
        </w:rPr>
        <w:t>Ergänzt wird Work.Frame</w:t>
      </w:r>
      <w:r w:rsidRPr="605920EC">
        <w:rPr>
          <w:rFonts w:ascii="HelveticaNeueLT Com 45 Lt" w:eastAsia="HelveticaNeueLT Com 45 Lt" w:hAnsi="HelveticaNeueLT Com 45 Lt" w:cs="HelveticaNeueLT Com 45 Lt"/>
          <w:szCs w:val="20"/>
          <w:vertAlign w:val="superscript"/>
        </w:rPr>
        <w:t>X</w:t>
      </w:r>
      <w:r w:rsidRPr="605920EC">
        <w:rPr>
          <w:rFonts w:ascii="HelveticaNeueLT Com 45 Lt" w:eastAsia="HelveticaNeueLT Com 45 Lt" w:hAnsi="HelveticaNeueLT Com 45 Lt" w:cs="HelveticaNeueLT Com 45 Lt"/>
          <w:szCs w:val="20"/>
        </w:rPr>
        <w:t xml:space="preserve"> durch ein breites Sortiment an Aufsatzbecken aus dünnwandige</w:t>
      </w:r>
      <w:r w:rsidR="08C144AD" w:rsidRPr="605920EC">
        <w:rPr>
          <w:rFonts w:ascii="HelveticaNeueLT Com 45 Lt" w:eastAsia="HelveticaNeueLT Com 45 Lt" w:hAnsi="HelveticaNeueLT Com 45 Lt" w:cs="HelveticaNeueLT Com 45 Lt"/>
          <w:szCs w:val="20"/>
        </w:rPr>
        <w:t>m</w:t>
      </w:r>
      <w:r w:rsidRPr="605920EC">
        <w:rPr>
          <w:rFonts w:ascii="HelveticaNeueLT Com 45 Lt" w:eastAsia="HelveticaNeueLT Com 45 Lt" w:hAnsi="HelveticaNeueLT Com 45 Lt" w:cs="HelveticaNeueLT Com 45 Lt"/>
          <w:szCs w:val="20"/>
        </w:rPr>
        <w:t xml:space="preserve"> Stahl in unterschiedlichsten Größen, Formen, Oberflächen und Farben. Ein Beispiel: Das Schalenbecken Scopio </w:t>
      </w:r>
      <w:r w:rsidR="00474B5C">
        <w:rPr>
          <w:rFonts w:ascii="HelveticaNeueLT Com 45 Lt" w:eastAsia="HelveticaNeueLT Com 45 Lt" w:hAnsi="HelveticaNeueLT Com 45 Lt" w:cs="HelveticaNeueLT Com 45 Lt"/>
          <w:szCs w:val="20"/>
        </w:rPr>
        <w:t xml:space="preserve">SB.CO375 </w:t>
      </w:r>
      <w:r w:rsidRPr="605920EC">
        <w:rPr>
          <w:rFonts w:ascii="HelveticaNeueLT Com 45 Lt" w:eastAsia="HelveticaNeueLT Com 45 Lt" w:hAnsi="HelveticaNeueLT Com 45 Lt" w:cs="HelveticaNeueLT Com 45 Lt"/>
          <w:szCs w:val="20"/>
        </w:rPr>
        <w:t>in mattschwarz.</w:t>
      </w:r>
    </w:p>
    <w:p w14:paraId="57355BCE" w14:textId="1DD6F4A0" w:rsidR="005C2106" w:rsidRDefault="6C5FAFD5" w:rsidP="00AD4F9D">
      <w:pPr>
        <w:tabs>
          <w:tab w:val="left" w:pos="8460"/>
          <w:tab w:val="left" w:pos="8505"/>
          <w:tab w:val="left" w:pos="9214"/>
        </w:tabs>
        <w:spacing w:line="360" w:lineRule="auto"/>
        <w:ind w:right="284"/>
      </w:pPr>
      <w:r>
        <w:rPr>
          <w:noProof/>
        </w:rPr>
        <w:drawing>
          <wp:inline distT="0" distB="0" distL="0" distR="0" wp14:anchorId="05A548A1" wp14:editId="7EF3A3FC">
            <wp:extent cx="2135981" cy="2847975"/>
            <wp:effectExtent l="0" t="0" r="0" b="0"/>
            <wp:docPr id="1247667750" name="Picture 124766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9933" cy="2853244"/>
                    </a:xfrm>
                    <a:prstGeom prst="rect">
                      <a:avLst/>
                    </a:prstGeom>
                  </pic:spPr>
                </pic:pic>
              </a:graphicData>
            </a:graphic>
          </wp:inline>
        </w:drawing>
      </w:r>
      <w:r w:rsidR="00C32520">
        <w:t xml:space="preserve">  </w:t>
      </w:r>
      <w:r w:rsidR="386D2830">
        <w:rPr>
          <w:noProof/>
        </w:rPr>
        <w:drawing>
          <wp:inline distT="0" distB="0" distL="0" distR="0" wp14:anchorId="6F3623A2" wp14:editId="3DEB178F">
            <wp:extent cx="1882406" cy="2832100"/>
            <wp:effectExtent l="0" t="0" r="3810" b="6350"/>
            <wp:docPr id="999589266" name="Picture 99958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rcRect l="38333" t="24791" b="5625"/>
                    <a:stretch>
                      <a:fillRect/>
                    </a:stretch>
                  </pic:blipFill>
                  <pic:spPr>
                    <a:xfrm>
                      <a:off x="0" y="0"/>
                      <a:ext cx="1894593" cy="2850435"/>
                    </a:xfrm>
                    <a:prstGeom prst="rect">
                      <a:avLst/>
                    </a:prstGeom>
                  </pic:spPr>
                </pic:pic>
              </a:graphicData>
            </a:graphic>
          </wp:inline>
        </w:drawing>
      </w:r>
    </w:p>
    <w:p w14:paraId="133EBAF5" w14:textId="77777777" w:rsidR="00AD4F9D" w:rsidRPr="002559D1" w:rsidRDefault="00AD4F9D" w:rsidP="00AD4F9D">
      <w:pPr>
        <w:tabs>
          <w:tab w:val="left" w:pos="8460"/>
          <w:tab w:val="left" w:pos="8505"/>
          <w:tab w:val="left" w:pos="9214"/>
        </w:tabs>
        <w:ind w:right="284"/>
        <w:rPr>
          <w:rFonts w:ascii="HelveticaNeueLT Com 45 Lt" w:eastAsia="Roboto" w:hAnsi="HelveticaNeueLT Com 45 Lt" w:cs="Roboto"/>
          <w:bCs/>
          <w:color w:val="4A4849"/>
          <w:sz w:val="21"/>
          <w:szCs w:val="21"/>
          <w:highlight w:val="white"/>
        </w:rPr>
      </w:pPr>
      <w:r w:rsidRPr="002559D1">
        <w:rPr>
          <w:rFonts w:ascii="HelveticaNeueLT Com 65 Md" w:hAnsi="HelveticaNeueLT Com 65 Md"/>
          <w:bCs/>
        </w:rPr>
        <w:t>Copyright</w:t>
      </w:r>
      <w:r w:rsidRPr="002559D1">
        <w:rPr>
          <w:rFonts w:ascii="HelveticaNeueLT Com 45 Lt" w:hAnsi="HelveticaNeueLT Com 45 Lt"/>
          <w:bCs/>
        </w:rPr>
        <w:t xml:space="preserve"> </w:t>
      </w:r>
      <w:r w:rsidRPr="002559D1">
        <w:rPr>
          <w:rFonts w:ascii="HelveticaNeueLT Com 45 Lt" w:eastAsia="Roboto" w:hAnsi="HelveticaNeueLT Com 45 Lt" w:cs="Roboto"/>
          <w:bCs/>
          <w:color w:val="4A4849"/>
          <w:sz w:val="21"/>
          <w:szCs w:val="21"/>
          <w:highlight w:val="white"/>
        </w:rPr>
        <w:t>© Alape GmbH</w:t>
      </w:r>
    </w:p>
    <w:p w14:paraId="6C984C19" w14:textId="3AC5F42E" w:rsidR="00BD5388" w:rsidRDefault="4397DCEE" w:rsidP="605920EC">
      <w:pPr>
        <w:tabs>
          <w:tab w:val="left" w:pos="8460"/>
          <w:tab w:val="left" w:pos="8505"/>
          <w:tab w:val="left" w:pos="9214"/>
        </w:tabs>
        <w:spacing w:line="360" w:lineRule="auto"/>
        <w:ind w:right="284"/>
        <w:rPr>
          <w:rFonts w:ascii="HelveticaNeueLT Com 45 Lt" w:eastAsia="Helvetica Neue" w:hAnsi="HelveticaNeueLT Com 45 Lt" w:cs="Helvetica Neue"/>
        </w:rPr>
      </w:pPr>
      <w:r w:rsidRPr="00046DB3">
        <w:rPr>
          <w:rFonts w:ascii="HelveticaNeueLT Com 45 Lt" w:eastAsia="Helvetica Neue" w:hAnsi="HelveticaNeueLT Com 45 Lt" w:cs="Helvetica Neue"/>
          <w:b/>
          <w:bCs/>
        </w:rPr>
        <w:lastRenderedPageBreak/>
        <w:t xml:space="preserve">Im </w:t>
      </w:r>
      <w:r w:rsidR="2A412C6D" w:rsidRPr="00046DB3">
        <w:rPr>
          <w:rFonts w:ascii="HelveticaNeueLT Com 45 Lt" w:eastAsia="Helvetica Neue" w:hAnsi="HelveticaNeueLT Com 45 Lt" w:cs="Helvetica Neue"/>
          <w:b/>
          <w:bCs/>
        </w:rPr>
        <w:t>Self-</w:t>
      </w:r>
      <w:r w:rsidR="4BEABD0F" w:rsidRPr="00046DB3">
        <w:rPr>
          <w:rFonts w:ascii="HelveticaNeueLT Com 45 Lt" w:eastAsia="Helvetica Neue" w:hAnsi="HelveticaNeueLT Com 45 Lt" w:cs="Helvetica Neue"/>
          <w:b/>
          <w:bCs/>
        </w:rPr>
        <w:t>c</w:t>
      </w:r>
      <w:r w:rsidR="2A412C6D" w:rsidRPr="00046DB3">
        <w:rPr>
          <w:rFonts w:ascii="HelveticaNeueLT Com 45 Lt" w:eastAsia="Helvetica Neue" w:hAnsi="HelveticaNeueLT Com 45 Lt" w:cs="Helvetica Neue"/>
          <w:b/>
          <w:bCs/>
        </w:rPr>
        <w:t>heck-</w:t>
      </w:r>
      <w:r w:rsidR="4BEABD0F" w:rsidRPr="00046DB3">
        <w:rPr>
          <w:rFonts w:ascii="HelveticaNeueLT Com 45 Lt" w:eastAsia="Helvetica Neue" w:hAnsi="HelveticaNeueLT Com 45 Lt" w:cs="Helvetica Neue"/>
          <w:b/>
          <w:bCs/>
        </w:rPr>
        <w:t>i</w:t>
      </w:r>
      <w:r w:rsidR="2A412C6D" w:rsidRPr="00046DB3">
        <w:rPr>
          <w:rFonts w:ascii="HelveticaNeueLT Com 45 Lt" w:eastAsia="Helvetica Neue" w:hAnsi="HelveticaNeueLT Com 45 Lt" w:cs="Helvetica Neue"/>
          <w:b/>
          <w:bCs/>
        </w:rPr>
        <w:t xml:space="preserve">n-Hotel The </w:t>
      </w:r>
      <w:r w:rsidRPr="00046DB3">
        <w:rPr>
          <w:rFonts w:ascii="HelveticaNeueLT Com 45 Lt" w:eastAsia="Helvetica Neue" w:hAnsi="HelveticaNeueLT Com 45 Lt" w:cs="Helvetica Neue"/>
          <w:b/>
          <w:bCs/>
        </w:rPr>
        <w:t>Adams in Baden-Baden erweist sich Work.</w:t>
      </w:r>
      <w:r w:rsidR="73F91D11" w:rsidRPr="00046DB3">
        <w:rPr>
          <w:rFonts w:ascii="HelveticaNeueLT Com 45 Lt" w:eastAsia="Helvetica Neue" w:hAnsi="HelveticaNeueLT Com 45 Lt" w:cs="Helvetica Neue"/>
          <w:b/>
          <w:bCs/>
        </w:rPr>
        <w:t>Frame</w:t>
      </w:r>
      <w:r w:rsidR="73F91D11" w:rsidRPr="00046DB3">
        <w:rPr>
          <w:rFonts w:ascii="HelveticaNeueLT Com 45 Lt" w:eastAsia="Helvetica Neue" w:hAnsi="HelveticaNeueLT Com 45 Lt" w:cs="Helvetica Neue"/>
          <w:b/>
          <w:bCs/>
          <w:vertAlign w:val="superscript"/>
        </w:rPr>
        <w:t>X</w:t>
      </w:r>
      <w:r w:rsidR="73F91D11" w:rsidRPr="00046DB3">
        <w:rPr>
          <w:rFonts w:ascii="HelveticaNeueLT Com 45 Lt" w:eastAsia="Helvetica Neue" w:hAnsi="HelveticaNeueLT Com 45 Lt" w:cs="Helvetica Neue"/>
          <w:b/>
          <w:bCs/>
        </w:rPr>
        <w:t xml:space="preserve"> </w:t>
      </w:r>
      <w:r w:rsidRPr="00046DB3">
        <w:rPr>
          <w:rFonts w:ascii="HelveticaNeueLT Com 45 Lt" w:eastAsia="Helvetica Neue" w:hAnsi="HelveticaNeueLT Com 45 Lt" w:cs="Helvetica Neue"/>
          <w:b/>
          <w:bCs/>
        </w:rPr>
        <w:t xml:space="preserve">als </w:t>
      </w:r>
      <w:r w:rsidR="2A412C6D" w:rsidRPr="00046DB3">
        <w:rPr>
          <w:rFonts w:ascii="HelveticaNeueLT Com 45 Lt" w:eastAsia="Helvetica Neue" w:hAnsi="HelveticaNeueLT Com 45 Lt" w:cs="Helvetica Neue"/>
          <w:b/>
          <w:bCs/>
        </w:rPr>
        <w:t>flexibles</w:t>
      </w:r>
      <w:r w:rsidRPr="00046DB3">
        <w:rPr>
          <w:rFonts w:ascii="HelveticaNeueLT Com 45 Lt" w:eastAsia="Helvetica Neue" w:hAnsi="HelveticaNeueLT Com 45 Lt" w:cs="Helvetica Neue"/>
          <w:b/>
          <w:bCs/>
        </w:rPr>
        <w:t xml:space="preserve"> Raumwunder</w:t>
      </w:r>
      <w:r w:rsidR="78B67893" w:rsidRPr="00046DB3">
        <w:rPr>
          <w:rFonts w:ascii="HelveticaNeueLT Com 45 Lt" w:eastAsia="Helvetica Neue" w:hAnsi="HelveticaNeueLT Com 45 Lt" w:cs="Helvetica Neue"/>
          <w:b/>
          <w:bCs/>
        </w:rPr>
        <w:t xml:space="preserve"> und Blickfang</w:t>
      </w:r>
      <w:r w:rsidRPr="00046DB3">
        <w:rPr>
          <w:rFonts w:ascii="HelveticaNeueLT Com 45 Lt" w:eastAsia="Helvetica Neue" w:hAnsi="HelveticaNeueLT Com 45 Lt" w:cs="Helvetica Neue"/>
          <w:b/>
          <w:bCs/>
        </w:rPr>
        <w:t>:</w:t>
      </w:r>
      <w:r w:rsidRPr="605920EC">
        <w:rPr>
          <w:rFonts w:ascii="HelveticaNeueLT Com 45 Lt" w:eastAsia="Helvetica Neue" w:hAnsi="HelveticaNeueLT Com 45 Lt" w:cs="Helvetica Neue"/>
        </w:rPr>
        <w:t xml:space="preserve"> Die sieben Zimmer entstanden aus ehemaligen Personalunterkünften </w:t>
      </w:r>
      <w:r w:rsidR="73F91D11" w:rsidRPr="605920EC">
        <w:rPr>
          <w:rFonts w:ascii="HelveticaNeueLT Com 45 Lt" w:eastAsia="Helvetica Neue" w:hAnsi="HelveticaNeueLT Com 45 Lt" w:cs="Helvetica Neue"/>
        </w:rPr>
        <w:t xml:space="preserve">eines Hotels </w:t>
      </w:r>
      <w:r w:rsidRPr="605920EC">
        <w:rPr>
          <w:rFonts w:ascii="HelveticaNeueLT Com 45 Lt" w:eastAsia="Helvetica Neue" w:hAnsi="HelveticaNeueLT Com 45 Lt" w:cs="Helvetica Neue"/>
        </w:rPr>
        <w:t xml:space="preserve">und sind vergleichsweise klein. </w:t>
      </w:r>
      <w:r w:rsidR="62E43D31" w:rsidRPr="605920EC">
        <w:rPr>
          <w:rFonts w:ascii="HelveticaNeueLT Com 45 Lt" w:eastAsia="Helvetica Neue" w:hAnsi="HelveticaNeueLT Com 45 Lt" w:cs="Helvetica Neue"/>
        </w:rPr>
        <w:t xml:space="preserve">Manche Bäder messen </w:t>
      </w:r>
      <w:r w:rsidR="73F91D11" w:rsidRPr="605920EC">
        <w:rPr>
          <w:rFonts w:ascii="HelveticaNeueLT Com 45 Lt" w:eastAsia="Helvetica Neue" w:hAnsi="HelveticaNeueLT Com 45 Lt" w:cs="Helvetica Neue"/>
        </w:rPr>
        <w:t xml:space="preserve">nicht </w:t>
      </w:r>
      <w:r w:rsidR="62E43D31" w:rsidRPr="605920EC">
        <w:rPr>
          <w:rFonts w:ascii="HelveticaNeueLT Com 45 Lt" w:eastAsia="Helvetica Neue" w:hAnsi="HelveticaNeueLT Com 45 Lt" w:cs="Helvetica Neue"/>
        </w:rPr>
        <w:t xml:space="preserve">einmal drei m². </w:t>
      </w:r>
      <w:r w:rsidR="73F91D11" w:rsidRPr="605920EC">
        <w:rPr>
          <w:rFonts w:ascii="HelveticaNeueLT Com 45 Lt" w:eastAsia="Helvetica Neue" w:hAnsi="HelveticaNeueLT Com 45 Lt" w:cs="Helvetica Neue"/>
        </w:rPr>
        <w:t xml:space="preserve">Zum Teil wurden die Waschplätze auch direkt in die Zimmer integriert. </w:t>
      </w:r>
      <w:r w:rsidRPr="605920EC">
        <w:rPr>
          <w:rFonts w:ascii="HelveticaNeueLT Com 45 Lt" w:eastAsia="Helvetica Neue" w:hAnsi="HelveticaNeueLT Com 45 Lt" w:cs="Helvetica Neue"/>
        </w:rPr>
        <w:t xml:space="preserve">Dem begrenzten Platzangebot steht eine hochwertige Raumausstattung gegenüber. Um </w:t>
      </w:r>
      <w:r w:rsidR="2A412C6D" w:rsidRPr="605920EC">
        <w:rPr>
          <w:rFonts w:ascii="HelveticaNeueLT Com 45 Lt" w:eastAsia="Helvetica Neue" w:hAnsi="HelveticaNeueLT Com 45 Lt" w:cs="Helvetica Neue"/>
        </w:rPr>
        <w:t xml:space="preserve">wohnlichen </w:t>
      </w:r>
      <w:r w:rsidRPr="605920EC">
        <w:rPr>
          <w:rFonts w:ascii="HelveticaNeueLT Com 45 Lt" w:eastAsia="Helvetica Neue" w:hAnsi="HelveticaNeueLT Com 45 Lt" w:cs="Helvetica Neue"/>
        </w:rPr>
        <w:t>Komfort und gestalterischen Anspruch zu verbinden, entschied man sich bei den Waschplätzen für Work.</w:t>
      </w:r>
      <w:r w:rsidR="6BF59FA2" w:rsidRPr="605920EC">
        <w:rPr>
          <w:rFonts w:ascii="HelveticaNeueLT Com 45 Lt" w:eastAsia="Helvetica Neue" w:hAnsi="HelveticaNeueLT Com 45 Lt" w:cs="Helvetica Neue"/>
        </w:rPr>
        <w:t>Frame</w:t>
      </w:r>
      <w:r w:rsidR="6BF59FA2" w:rsidRPr="605920EC">
        <w:rPr>
          <w:rFonts w:ascii="HelveticaNeueLT Com 45 Lt" w:eastAsia="Helvetica Neue" w:hAnsi="HelveticaNeueLT Com 45 Lt" w:cs="Helvetica Neue"/>
          <w:vertAlign w:val="superscript"/>
        </w:rPr>
        <w:t>X</w:t>
      </w:r>
      <w:r w:rsidR="6BF59FA2" w:rsidRPr="605920EC">
        <w:rPr>
          <w:rFonts w:ascii="HelveticaNeueLT Com 45 Lt" w:eastAsia="Helvetica Neue" w:hAnsi="HelveticaNeueLT Com 45 Lt" w:cs="Helvetica Neue"/>
        </w:rPr>
        <w:t xml:space="preserve"> </w:t>
      </w:r>
      <w:r w:rsidRPr="605920EC">
        <w:rPr>
          <w:rFonts w:ascii="HelveticaNeueLT Com 45 Lt" w:eastAsia="Helvetica Neue" w:hAnsi="HelveticaNeueLT Com 45 Lt" w:cs="Helvetica Neue"/>
        </w:rPr>
        <w:t>von Alape. Die Elemente wurden in den Maßen optimal an die Gegebenheiten angepasst</w:t>
      </w:r>
      <w:r w:rsidR="6BF59FA2" w:rsidRPr="605920EC">
        <w:rPr>
          <w:rFonts w:ascii="HelveticaNeueLT Com 45 Lt" w:eastAsia="Helvetica Neue" w:hAnsi="HelveticaNeueLT Com 45 Lt" w:cs="Helvetica Neue"/>
        </w:rPr>
        <w:t>. Die offene</w:t>
      </w:r>
      <w:r w:rsidR="62E43D31" w:rsidRPr="605920EC">
        <w:rPr>
          <w:rFonts w:ascii="HelveticaNeueLT Com 45 Lt" w:eastAsia="Helvetica Neue" w:hAnsi="HelveticaNeueLT Com 45 Lt" w:cs="Helvetica Neue"/>
        </w:rPr>
        <w:t xml:space="preserve"> Ablage</w:t>
      </w:r>
      <w:r w:rsidR="6BF59FA2" w:rsidRPr="605920EC">
        <w:rPr>
          <w:rFonts w:ascii="HelveticaNeueLT Com 45 Lt" w:eastAsia="Helvetica Neue" w:hAnsi="HelveticaNeueLT Com 45 Lt" w:cs="Helvetica Neue"/>
        </w:rPr>
        <w:t xml:space="preserve"> der Waschtisch</w:t>
      </w:r>
      <w:r w:rsidR="73F91D11" w:rsidRPr="605920EC">
        <w:rPr>
          <w:rFonts w:ascii="HelveticaNeueLT Com 45 Lt" w:eastAsia="Helvetica Neue" w:hAnsi="HelveticaNeueLT Com 45 Lt" w:cs="Helvetica Neue"/>
        </w:rPr>
        <w:t>e</w:t>
      </w:r>
      <w:r w:rsidR="6BF59FA2" w:rsidRPr="605920EC">
        <w:rPr>
          <w:rFonts w:ascii="HelveticaNeueLT Com 45 Lt" w:eastAsia="Helvetica Neue" w:hAnsi="HelveticaNeueLT Com 45 Lt" w:cs="Helvetica Neue"/>
        </w:rPr>
        <w:t xml:space="preserve"> fügt sich perfekt in das </w:t>
      </w:r>
      <w:r w:rsidR="62E43D31" w:rsidRPr="605920EC">
        <w:rPr>
          <w:rFonts w:ascii="HelveticaNeueLT Com 45 Lt" w:eastAsia="Helvetica Neue" w:hAnsi="HelveticaNeueLT Com 45 Lt" w:cs="Helvetica Neue"/>
        </w:rPr>
        <w:t xml:space="preserve">bewusst </w:t>
      </w:r>
      <w:r w:rsidR="6BF59FA2" w:rsidRPr="605920EC">
        <w:rPr>
          <w:rFonts w:ascii="HelveticaNeueLT Com 45 Lt" w:eastAsia="Helvetica Neue" w:hAnsi="HelveticaNeueLT Com 45 Lt" w:cs="Helvetica Neue"/>
        </w:rPr>
        <w:t>transparent gehaltene Raumkonzept de</w:t>
      </w:r>
      <w:r w:rsidR="73F91D11" w:rsidRPr="605920EC">
        <w:rPr>
          <w:rFonts w:ascii="HelveticaNeueLT Com 45 Lt" w:eastAsia="Helvetica Neue" w:hAnsi="HelveticaNeueLT Com 45 Lt" w:cs="Helvetica Neue"/>
        </w:rPr>
        <w:t xml:space="preserve">r Zimmer </w:t>
      </w:r>
      <w:r w:rsidR="6BF59FA2" w:rsidRPr="605920EC">
        <w:rPr>
          <w:rFonts w:ascii="HelveticaNeueLT Com 45 Lt" w:eastAsia="Helvetica Neue" w:hAnsi="HelveticaNeueLT Com 45 Lt" w:cs="Helvetica Neue"/>
        </w:rPr>
        <w:t>ein</w:t>
      </w:r>
      <w:r w:rsidR="62E43D31" w:rsidRPr="605920EC">
        <w:rPr>
          <w:rFonts w:ascii="HelveticaNeueLT Com 45 Lt" w:eastAsia="Helvetica Neue" w:hAnsi="HelveticaNeueLT Com 45 Lt" w:cs="Helvetica Neue"/>
        </w:rPr>
        <w:t xml:space="preserve">. So entstand eine intelligente </w:t>
      </w:r>
      <w:r w:rsidR="4BEABD0F" w:rsidRPr="605920EC">
        <w:rPr>
          <w:rFonts w:ascii="HelveticaNeueLT Com 45 Lt" w:eastAsia="Helvetica Neue" w:hAnsi="HelveticaNeueLT Com 45 Lt" w:cs="Helvetica Neue"/>
        </w:rPr>
        <w:t>Waschplatz</w:t>
      </w:r>
      <w:r w:rsidR="62E43D31" w:rsidRPr="605920EC">
        <w:rPr>
          <w:rFonts w:ascii="HelveticaNeueLT Com 45 Lt" w:eastAsia="Helvetica Neue" w:hAnsi="HelveticaNeueLT Com 45 Lt" w:cs="Helvetica Neue"/>
        </w:rPr>
        <w:t>lösung mit modernem Design und Stauraum, die von den Gästen sehr gut angenommen wird.</w:t>
      </w:r>
    </w:p>
    <w:p w14:paraId="3A1A06CA" w14:textId="407B3D8E" w:rsidR="00297219" w:rsidRDefault="00297219" w:rsidP="605920EC">
      <w:pPr>
        <w:tabs>
          <w:tab w:val="left" w:pos="8460"/>
          <w:tab w:val="left" w:pos="8505"/>
          <w:tab w:val="left" w:pos="9214"/>
        </w:tabs>
        <w:spacing w:line="360" w:lineRule="auto"/>
        <w:ind w:right="284"/>
        <w:rPr>
          <w:rFonts w:ascii="HelveticaNeueLT Com 45 Lt" w:eastAsia="Helvetica Neue" w:hAnsi="HelveticaNeueLT Com 45 Lt" w:cs="Helvetica Neue"/>
        </w:rPr>
      </w:pPr>
    </w:p>
    <w:p w14:paraId="4125E7BA" w14:textId="2DE09F4B" w:rsidR="00C32520" w:rsidRDefault="00C32520" w:rsidP="00C32520">
      <w:pPr>
        <w:tabs>
          <w:tab w:val="left" w:pos="8460"/>
          <w:tab w:val="left" w:pos="8505"/>
          <w:tab w:val="left" w:pos="9214"/>
        </w:tabs>
        <w:spacing w:line="360" w:lineRule="auto"/>
        <w:ind w:right="284"/>
      </w:pPr>
      <w:r>
        <w:rPr>
          <w:rFonts w:ascii="HelveticaNeueLT Com 45 Lt" w:hAnsi="HelveticaNeueLT Com 45 Lt"/>
          <w:b/>
          <w:noProof/>
        </w:rPr>
        <w:drawing>
          <wp:inline distT="0" distB="0" distL="0" distR="0" wp14:anchorId="0DD8EFE3" wp14:editId="4C2B8DC8">
            <wp:extent cx="1546350" cy="2324100"/>
            <wp:effectExtent l="0" t="0" r="0" b="0"/>
            <wp:docPr id="2" name="Grafik 2" descr="Ein Bild, das Badezimmer, drinnen, Wand, Ausgus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Badezimmer, drinnen, Wand, Ausguss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7926" cy="2326469"/>
                    </a:xfrm>
                    <a:prstGeom prst="rect">
                      <a:avLst/>
                    </a:prstGeom>
                    <a:noFill/>
                    <a:ln>
                      <a:noFill/>
                    </a:ln>
                  </pic:spPr>
                </pic:pic>
              </a:graphicData>
            </a:graphic>
          </wp:inline>
        </w:drawing>
      </w:r>
      <w:r>
        <w:rPr>
          <w:rFonts w:ascii="HelveticaNeueLT Com 45 Lt" w:hAnsi="HelveticaNeueLT Com 45 Lt"/>
          <w:b/>
          <w:noProof/>
        </w:rPr>
        <w:t xml:space="preserve">  </w:t>
      </w:r>
      <w:r>
        <w:rPr>
          <w:rFonts w:ascii="HelveticaNeueLT Com 45 Lt" w:hAnsi="HelveticaNeueLT Com 45 Lt"/>
          <w:b/>
          <w:noProof/>
        </w:rPr>
        <w:drawing>
          <wp:inline distT="0" distB="0" distL="0" distR="0" wp14:anchorId="56777DE7" wp14:editId="63C65EB1">
            <wp:extent cx="3476625" cy="2314700"/>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1657" cy="2318050"/>
                    </a:xfrm>
                    <a:prstGeom prst="rect">
                      <a:avLst/>
                    </a:prstGeom>
                    <a:noFill/>
                    <a:ln>
                      <a:noFill/>
                    </a:ln>
                  </pic:spPr>
                </pic:pic>
              </a:graphicData>
            </a:graphic>
          </wp:inline>
        </w:drawing>
      </w:r>
    </w:p>
    <w:p w14:paraId="264EA13B" w14:textId="2E67EB9B" w:rsidR="005C2106" w:rsidRPr="00AD4F9D" w:rsidRDefault="00AD4F9D" w:rsidP="005C2106">
      <w:pPr>
        <w:tabs>
          <w:tab w:val="left" w:pos="8460"/>
          <w:tab w:val="left" w:pos="8505"/>
          <w:tab w:val="left" w:pos="9214"/>
        </w:tabs>
        <w:ind w:right="284"/>
        <w:rPr>
          <w:rFonts w:ascii="HelveticaNeueLT Com 45 Lt" w:eastAsia="Roboto" w:hAnsi="HelveticaNeueLT Com 45 Lt" w:cs="Roboto"/>
          <w:bCs/>
          <w:color w:val="4A4849"/>
          <w:sz w:val="21"/>
          <w:szCs w:val="21"/>
          <w:highlight w:val="white"/>
        </w:rPr>
      </w:pPr>
      <w:r w:rsidRPr="00AD4F9D">
        <w:rPr>
          <w:rFonts w:ascii="HelveticaNeueLT Com 65 Md" w:hAnsi="HelveticaNeueLT Com 65 Md"/>
          <w:bCs/>
        </w:rPr>
        <w:t>Copyright</w:t>
      </w:r>
      <w:r w:rsidRPr="00AD4F9D">
        <w:rPr>
          <w:rFonts w:ascii="HelveticaNeueLT Com 45 Lt" w:hAnsi="HelveticaNeueLT Com 45 Lt"/>
          <w:bCs/>
        </w:rPr>
        <w:t xml:space="preserve"> </w:t>
      </w:r>
      <w:r w:rsidRPr="002559D1">
        <w:rPr>
          <w:rFonts w:ascii="HelveticaNeueLT Com 45 Lt" w:eastAsia="Roboto" w:hAnsi="HelveticaNeueLT Com 45 Lt" w:cs="Roboto"/>
          <w:bCs/>
          <w:color w:val="4A4849"/>
          <w:sz w:val="21"/>
          <w:szCs w:val="21"/>
          <w:highlight w:val="white"/>
        </w:rPr>
        <w:t xml:space="preserve">© </w:t>
      </w:r>
      <w:r>
        <w:rPr>
          <w:rFonts w:ascii="HelveticaNeueLT Com 45 Lt" w:eastAsia="Roboto" w:hAnsi="HelveticaNeueLT Com 45 Lt" w:cs="Roboto"/>
          <w:bCs/>
          <w:color w:val="4A4849"/>
          <w:sz w:val="21"/>
          <w:szCs w:val="21"/>
          <w:highlight w:val="white"/>
        </w:rPr>
        <w:t>The Adams</w:t>
      </w:r>
    </w:p>
    <w:p w14:paraId="68DE76BD" w14:textId="77777777" w:rsidR="002F0C92" w:rsidRDefault="002F0C92" w:rsidP="00112F63">
      <w:pPr>
        <w:rPr>
          <w:rFonts w:ascii="HelveticaNeueLT Com 45 Lt" w:eastAsia="Helvetica Neue" w:hAnsi="HelveticaNeueLT Com 45 Lt" w:cs="Helvetica Neue"/>
          <w:b/>
          <w:bCs/>
          <w:color w:val="222222"/>
          <w:szCs w:val="18"/>
        </w:rPr>
      </w:pPr>
    </w:p>
    <w:p w14:paraId="7705C43F" w14:textId="77777777" w:rsidR="005B7554" w:rsidRPr="00901A4E" w:rsidRDefault="005B7554" w:rsidP="005B7554">
      <w:pPr>
        <w:pStyle w:val="paragraph"/>
        <w:spacing w:before="0" w:beforeAutospacing="0" w:after="0" w:afterAutospacing="0"/>
        <w:ind w:right="270"/>
        <w:textAlignment w:val="baseline"/>
        <w:rPr>
          <w:rFonts w:ascii="HelveticaNeueLT Com 45 Lt" w:hAnsi="HelveticaNeueLT Com 45 Lt" w:cs="Segoe UI"/>
          <w:b/>
          <w:bCs/>
          <w:sz w:val="18"/>
          <w:szCs w:val="18"/>
        </w:rPr>
      </w:pPr>
      <w:r w:rsidRPr="00901A4E">
        <w:rPr>
          <w:rStyle w:val="normaltextrun"/>
          <w:rFonts w:ascii="HelveticaNeueLT Com 45 Lt" w:hAnsi="HelveticaNeueLT Com 45 Lt" w:cs="Segoe UI"/>
          <w:b/>
          <w:bCs/>
          <w:sz w:val="20"/>
          <w:szCs w:val="20"/>
        </w:rPr>
        <w:t>Über Alape</w:t>
      </w:r>
      <w:r w:rsidRPr="00901A4E">
        <w:rPr>
          <w:rStyle w:val="eop"/>
          <w:rFonts w:ascii="HelveticaNeueLT Com 45 Lt" w:hAnsi="HelveticaNeueLT Com 45 Lt" w:cs="Segoe UI"/>
          <w:b/>
          <w:bCs/>
          <w:sz w:val="20"/>
          <w:szCs w:val="20"/>
        </w:rPr>
        <w:t> </w:t>
      </w:r>
    </w:p>
    <w:p w14:paraId="34C93AE3" w14:textId="3BD67DFA" w:rsidR="00AD4F9D" w:rsidRPr="00620057" w:rsidRDefault="00AD4F9D" w:rsidP="00AD4F9D">
      <w:pPr>
        <w:pStyle w:val="paragraph"/>
        <w:spacing w:before="0" w:beforeAutospacing="0" w:after="0" w:afterAutospacing="0"/>
        <w:ind w:right="270"/>
        <w:textAlignment w:val="baseline"/>
        <w:rPr>
          <w:rStyle w:val="eop"/>
          <w:rFonts w:ascii="HelveticaNeueLT Com 45 Lt" w:hAnsi="HelveticaNeueLT Com 45 Lt"/>
          <w:b/>
          <w:sz w:val="18"/>
        </w:rPr>
      </w:pPr>
      <w:r w:rsidRPr="00620057">
        <w:rPr>
          <w:rStyle w:val="eop"/>
          <w:rFonts w:ascii="HelveticaNeueLT Com 45 Lt" w:hAnsi="HelveticaNeueLT Com 45 Lt" w:cs="Segoe UI"/>
          <w:sz w:val="20"/>
          <w:szCs w:val="20"/>
        </w:rPr>
        <w:t xml:space="preserve">Alape wurde 1896 von Adolf Lamprecht in Penig als Betrieb für Email-Produkte gegründet. Heute produziert das Unternehmen mit </w:t>
      </w:r>
      <w:r w:rsidR="00E53BFD">
        <w:rPr>
          <w:rStyle w:val="eop"/>
          <w:rFonts w:ascii="HelveticaNeueLT Com 45 Lt" w:hAnsi="HelveticaNeueLT Com 45 Lt" w:cs="Segoe UI"/>
          <w:sz w:val="20"/>
          <w:szCs w:val="20"/>
        </w:rPr>
        <w:t>rund 100</w:t>
      </w:r>
      <w:r w:rsidRPr="00620057">
        <w:rPr>
          <w:rStyle w:val="eop"/>
          <w:rFonts w:ascii="HelveticaNeueLT Com 45 Lt" w:hAnsi="HelveticaNeueLT Com 45 Lt" w:cs="Segoe UI"/>
          <w:sz w:val="20"/>
          <w:szCs w:val="20"/>
        </w:rPr>
        <w:t xml:space="preserve"> Mitarbeitern an zwei Produktionsstandorten in Goslar ästhetische Waschplatzlösungen. Als Manufaktur steht Alape für technisch-funktionale Qualitätsstandards und inspirierende Gestaltung. Glasierter Stahl in Kombination mit weiteren hochwertigen Werkstoffen ermöglicht das individuelle Design von Alape für ein Interior geprägtes Umfeld. Seit Oktober 2023 gehört Alape zur spanischen Roca Gruppe.</w:t>
      </w:r>
    </w:p>
    <w:p w14:paraId="26E4ED89" w14:textId="77777777" w:rsidR="00AD4F9D" w:rsidRPr="00620057" w:rsidRDefault="00AD4F9D" w:rsidP="00AD4F9D">
      <w:pPr>
        <w:pStyle w:val="paragraph"/>
        <w:spacing w:before="0" w:beforeAutospacing="0" w:after="0" w:afterAutospacing="0"/>
        <w:textAlignment w:val="baseline"/>
        <w:rPr>
          <w:rFonts w:ascii="HelveticaNeueLT Com 45 Lt" w:hAnsi="HelveticaNeueLT Com 45 Lt" w:cs="Segoe UI"/>
          <w:sz w:val="18"/>
          <w:szCs w:val="18"/>
        </w:rPr>
      </w:pPr>
      <w:hyperlink r:id="rId16" w:history="1">
        <w:r w:rsidRPr="00620057">
          <w:rPr>
            <w:rStyle w:val="Hyperlink"/>
            <w:rFonts w:ascii="HelveticaNeueLT Com 45 Lt" w:hAnsi="HelveticaNeueLT Com 45 Lt" w:cs="Segoe UI"/>
            <w:sz w:val="20"/>
            <w:szCs w:val="20"/>
          </w:rPr>
          <w:t>alape.com</w:t>
        </w:r>
      </w:hyperlink>
    </w:p>
    <w:p w14:paraId="39AB0458" w14:textId="77777777" w:rsidR="005B7554" w:rsidRDefault="005B7554" w:rsidP="005B7554">
      <w:pPr>
        <w:pStyle w:val="paragraph"/>
        <w:spacing w:before="0" w:beforeAutospacing="0" w:after="0" w:afterAutospacing="0"/>
        <w:textAlignment w:val="baseline"/>
        <w:rPr>
          <w:rStyle w:val="eop"/>
          <w:rFonts w:ascii="HelveticaNeueLT Com 45 Lt" w:hAnsi="HelveticaNeueLT Com 45 Lt" w:cs="Segoe UI"/>
          <w:sz w:val="20"/>
          <w:szCs w:val="20"/>
        </w:rPr>
      </w:pPr>
      <w:r>
        <w:rPr>
          <w:rStyle w:val="eop"/>
          <w:rFonts w:ascii="HelveticaNeueLT Com 45 Lt" w:hAnsi="HelveticaNeueLT Com 45 Lt" w:cs="Segoe UI"/>
          <w:sz w:val="20"/>
          <w:szCs w:val="20"/>
        </w:rPr>
        <w:t> </w:t>
      </w:r>
    </w:p>
    <w:p w14:paraId="70D282D3" w14:textId="77777777" w:rsidR="005B7554" w:rsidRPr="00AD4F9D" w:rsidRDefault="005B7554" w:rsidP="005B7554">
      <w:pPr>
        <w:tabs>
          <w:tab w:val="left" w:pos="8460"/>
          <w:tab w:val="left" w:pos="8505"/>
          <w:tab w:val="left" w:pos="9214"/>
        </w:tabs>
        <w:spacing w:line="360" w:lineRule="auto"/>
        <w:ind w:right="284"/>
        <w:rPr>
          <w:rFonts w:ascii="HelveticaNeueLT Com 45 Lt" w:hAnsi="HelveticaNeueLT Com 45 Lt"/>
        </w:rPr>
      </w:pPr>
      <w:r w:rsidRPr="00AD4F9D">
        <w:rPr>
          <w:rFonts w:ascii="HelveticaNeueLT Com 45 Lt" w:hAnsi="HelveticaNeueLT Com 45 Lt"/>
        </w:rPr>
        <w:t xml:space="preserve">Pressekontakt: </w:t>
      </w:r>
    </w:p>
    <w:p w14:paraId="56F1D735" w14:textId="77777777" w:rsidR="005B7554" w:rsidRDefault="005B7554" w:rsidP="005B7554">
      <w:pPr>
        <w:tabs>
          <w:tab w:val="left" w:pos="4253"/>
          <w:tab w:val="left" w:pos="9214"/>
        </w:tabs>
        <w:ind w:right="-426"/>
        <w:rPr>
          <w:rFonts w:ascii="HelveticaNeueLT Com 45 Lt" w:hAnsi="HelveticaNeueLT Com 45 Lt"/>
        </w:rPr>
      </w:pPr>
    </w:p>
    <w:p w14:paraId="16D9DE27" w14:textId="77777777" w:rsidR="005B7554" w:rsidRPr="00ED0D3D" w:rsidRDefault="005B7554" w:rsidP="005B7554">
      <w:pPr>
        <w:rPr>
          <w:rFonts w:ascii="HelveticaNeueLT Com 45 Lt" w:eastAsia="Helvetica Neue" w:hAnsi="HelveticaNeueLT Com 45 Lt" w:cs="Helvetica Neue"/>
          <w:b/>
          <w:bCs/>
          <w:color w:val="222222"/>
          <w:szCs w:val="18"/>
          <w:highlight w:val="white"/>
        </w:rPr>
      </w:pPr>
      <w:r w:rsidRPr="00ED0D3D">
        <w:rPr>
          <w:rFonts w:ascii="HelveticaNeueLT Com 45 Lt" w:eastAsia="Helvetica Neue" w:hAnsi="HelveticaNeueLT Com 45 Lt" w:cs="Helvetica Neue"/>
          <w:b/>
          <w:bCs/>
          <w:color w:val="222222"/>
          <w:szCs w:val="18"/>
          <w:highlight w:val="white"/>
        </w:rPr>
        <w:t xml:space="preserve">GeSK </w:t>
      </w:r>
    </w:p>
    <w:p w14:paraId="3F2C4619" w14:textId="77777777" w:rsidR="005B7554" w:rsidRDefault="005B7554" w:rsidP="005B7554">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208A154F" w14:textId="77777777" w:rsidR="005B7554" w:rsidRDefault="005B7554" w:rsidP="005B7554">
      <w:pPr>
        <w:rPr>
          <w:rFonts w:ascii="HelveticaNeueLT Com 45 Lt" w:eastAsia="Helvetica Neue" w:hAnsi="HelveticaNeueLT Com 45 Lt" w:cs="Helvetica Neue"/>
          <w:color w:val="222222"/>
          <w:szCs w:val="18"/>
          <w:highlight w:val="white"/>
        </w:rPr>
      </w:pPr>
      <w:hyperlink r:id="rId17" w:history="1">
        <w:r>
          <w:rPr>
            <w:rStyle w:val="Hyperlink"/>
            <w:rFonts w:ascii="HelveticaNeueLT Com 45 Lt" w:eastAsia="Helvetica Neue" w:hAnsi="HelveticaNeueLT Com 45 Lt" w:cs="Helvetica Neue"/>
            <w:szCs w:val="18"/>
            <w:highlight w:val="white"/>
          </w:rPr>
          <w:t>alape@gesk.berlin</w:t>
        </w:r>
      </w:hyperlink>
      <w:r>
        <w:rPr>
          <w:rFonts w:ascii="HelveticaNeueLT Com 45 Lt" w:eastAsia="Helvetica Neue" w:hAnsi="HelveticaNeueLT Com 45 Lt" w:cs="Helvetica Neue"/>
          <w:color w:val="222222"/>
          <w:szCs w:val="18"/>
          <w:highlight w:val="white"/>
        </w:rPr>
        <w:t xml:space="preserve"> </w:t>
      </w:r>
    </w:p>
    <w:p w14:paraId="6C604493" w14:textId="77777777" w:rsidR="005B7554" w:rsidRPr="00DC6BD7" w:rsidRDefault="005B7554" w:rsidP="005B7554">
      <w:pPr>
        <w:rPr>
          <w:rFonts w:ascii="HelveticaNeueLT Com 45 Lt" w:eastAsia="Helvetica Neue" w:hAnsi="HelveticaNeueLT Com 45 Lt" w:cs="Helvetica Neue"/>
          <w:color w:val="222222"/>
          <w:szCs w:val="18"/>
          <w:lang w:val="fr-FR"/>
        </w:rPr>
      </w:pPr>
      <w:r w:rsidRPr="00DC6BD7">
        <w:rPr>
          <w:rFonts w:ascii="HelveticaNeueLT Com 45 Lt" w:eastAsia="Helvetica Neue" w:hAnsi="HelveticaNeueLT Com 45 Lt" w:cs="Helvetica Neue"/>
          <w:color w:val="222222"/>
          <w:szCs w:val="18"/>
          <w:highlight w:val="white"/>
          <w:lang w:val="fr-FR"/>
        </w:rPr>
        <w:t>Tel: +49 30 217 50 460</w:t>
      </w:r>
    </w:p>
    <w:p w14:paraId="4433A32E" w14:textId="77777777" w:rsidR="005B7554" w:rsidRPr="00DC6BD7" w:rsidRDefault="005B7554" w:rsidP="005B7554">
      <w:pPr>
        <w:widowControl w:val="0"/>
        <w:tabs>
          <w:tab w:val="left" w:pos="9540"/>
          <w:tab w:val="left" w:pos="9720"/>
        </w:tabs>
        <w:ind w:right="1794"/>
        <w:rPr>
          <w:rFonts w:ascii="HelveticaNeueLT Com 65 Md" w:hAnsi="HelveticaNeueLT Com 65 Md"/>
          <w:lang w:val="fr-FR"/>
        </w:rPr>
      </w:pPr>
    </w:p>
    <w:p w14:paraId="0C07E538" w14:textId="77777777" w:rsidR="005B7554" w:rsidRPr="00DC6BD7" w:rsidRDefault="005B7554" w:rsidP="005B7554">
      <w:pPr>
        <w:widowControl w:val="0"/>
        <w:tabs>
          <w:tab w:val="left" w:pos="9540"/>
          <w:tab w:val="left" w:pos="9720"/>
        </w:tabs>
        <w:ind w:right="1794"/>
        <w:rPr>
          <w:rFonts w:ascii="HelveticaNeueLT Com 45 Lt" w:hAnsi="HelveticaNeueLT Com 45 Lt"/>
          <w:b/>
          <w:bCs/>
          <w:lang w:val="fr-FR"/>
        </w:rPr>
      </w:pPr>
      <w:r w:rsidRPr="00DC6BD7">
        <w:rPr>
          <w:rFonts w:ascii="HelveticaNeueLT Com 45 Lt" w:hAnsi="HelveticaNeueLT Com 45 Lt"/>
          <w:b/>
          <w:bCs/>
          <w:lang w:val="fr-FR"/>
        </w:rPr>
        <w:t>Alape</w:t>
      </w:r>
    </w:p>
    <w:p w14:paraId="36BB8B3B" w14:textId="36BC92B9" w:rsidR="00DC6BD7" w:rsidRPr="00DC6BD7" w:rsidRDefault="00DC6BD7" w:rsidP="00DC6BD7">
      <w:pPr>
        <w:widowControl w:val="0"/>
        <w:tabs>
          <w:tab w:val="left" w:pos="9540"/>
          <w:tab w:val="left" w:pos="9720"/>
        </w:tabs>
        <w:ind w:right="1794"/>
        <w:rPr>
          <w:rFonts w:ascii="HelveticaNeueLT Com 45 Lt" w:eastAsia="Helvetica Neue" w:hAnsi="HelveticaNeueLT Com 45 Lt" w:cs="Helvetica Neue"/>
          <w:color w:val="222222"/>
          <w:szCs w:val="18"/>
          <w:lang w:val="fr-FR"/>
        </w:rPr>
      </w:pPr>
      <w:r w:rsidRPr="00DC6BD7">
        <w:rPr>
          <w:rFonts w:ascii="HelveticaNeueLT Com 45 Lt" w:eastAsia="Helvetica Neue" w:hAnsi="HelveticaNeueLT Com 45 Lt" w:cs="Helvetica Neue"/>
          <w:color w:val="222222"/>
          <w:szCs w:val="18"/>
          <w:lang w:val="fr-FR"/>
        </w:rPr>
        <w:t>Marketing</w:t>
      </w:r>
      <w:r w:rsidRPr="00DC6BD7">
        <w:rPr>
          <w:rFonts w:ascii="HelveticaNeueLT Com 45 Lt" w:eastAsia="Helvetica Neue" w:hAnsi="HelveticaNeueLT Com 45 Lt" w:cs="Helvetica Neue"/>
          <w:color w:val="222222"/>
          <w:szCs w:val="18"/>
          <w:lang w:val="fr-FR"/>
        </w:rPr>
        <w:br/>
      </w:r>
      <w:hyperlink r:id="rId18" w:history="1">
        <w:r w:rsidRPr="00DC6BD7">
          <w:rPr>
            <w:rStyle w:val="Hyperlink"/>
            <w:rFonts w:ascii="HelveticaNeueLT Com 45 Lt" w:eastAsia="Helvetica Neue" w:hAnsi="HelveticaNeueLT Com 45 Lt" w:cs="Helvetica Neue"/>
            <w:szCs w:val="18"/>
            <w:lang w:val="fr-FR"/>
          </w:rPr>
          <w:t>marketing@alape.com</w:t>
        </w:r>
      </w:hyperlink>
    </w:p>
    <w:p w14:paraId="1EA23205" w14:textId="424045A5" w:rsidR="005C51FD" w:rsidRPr="00DC6BD7" w:rsidRDefault="00DC6BD7">
      <w:pPr>
        <w:widowControl w:val="0"/>
        <w:tabs>
          <w:tab w:val="left" w:pos="9540"/>
          <w:tab w:val="left" w:pos="9720"/>
        </w:tabs>
        <w:ind w:right="1794"/>
        <w:rPr>
          <w:rFonts w:ascii="HelveticaNeueLT Com 45 Lt" w:eastAsia="Helvetica Neue" w:hAnsi="HelveticaNeueLT Com 45 Lt" w:cs="Helvetica Neue"/>
          <w:color w:val="222222"/>
          <w:szCs w:val="18"/>
        </w:rPr>
      </w:pPr>
      <w:r w:rsidRPr="00DC6BD7">
        <w:rPr>
          <w:rFonts w:ascii="HelveticaNeueLT Com 45 Lt" w:eastAsia="Helvetica Neue" w:hAnsi="HelveticaNeueLT Com 45 Lt" w:cs="Helvetica Neue"/>
          <w:color w:val="222222"/>
          <w:szCs w:val="18"/>
        </w:rPr>
        <w:t xml:space="preserve">Tel. +49 5321 558-139  </w:t>
      </w:r>
    </w:p>
    <w:sectPr w:rsidR="005C51FD" w:rsidRPr="00DC6BD7">
      <w:headerReference w:type="default" r:id="rId19"/>
      <w:footerReference w:type="default" r:id="rId20"/>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DF4A6" w14:textId="77777777" w:rsidR="00AE677F" w:rsidRDefault="00AE677F">
      <w:r>
        <w:separator/>
      </w:r>
    </w:p>
  </w:endnote>
  <w:endnote w:type="continuationSeparator" w:id="0">
    <w:p w14:paraId="6E34B5CE" w14:textId="77777777" w:rsidR="00AE677F" w:rsidRDefault="00AE677F">
      <w:r>
        <w:continuationSeparator/>
      </w:r>
    </w:p>
  </w:endnote>
  <w:endnote w:type="continuationNotice" w:id="1">
    <w:p w14:paraId="79AB2AE9" w14:textId="77777777" w:rsidR="00AE677F" w:rsidRDefault="00AE67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Seite | </w:t>
    </w:r>
    <w:r>
      <w:rPr>
        <w:rFonts w:ascii="Helvetica Neue" w:eastAsia="Helvetica Neue" w:hAnsi="Helvetica Neue" w:cs="Helvetica Neue"/>
        <w:color w:val="000000"/>
        <w:sz w:val="16"/>
        <w:szCs w:val="16"/>
      </w:rPr>
      <w:fldChar w:fldCharType="begin"/>
    </w:r>
    <w:r>
      <w:rPr>
        <w:rFonts w:ascii="Helvetica Neue" w:eastAsia="Helvetica Neue" w:hAnsi="Helvetica Neue" w:cs="Helvetica Neue"/>
        <w:color w:val="000000"/>
        <w:sz w:val="16"/>
        <w:szCs w:val="16"/>
      </w:rPr>
      <w:instrText>PAGE</w:instrText>
    </w:r>
    <w:r>
      <w:rPr>
        <w:rFonts w:ascii="Helvetica Neue" w:eastAsia="Helvetica Neue" w:hAnsi="Helvetica Neue" w:cs="Helvetica Neue"/>
        <w:color w:val="000000"/>
        <w:sz w:val="16"/>
        <w:szCs w:val="16"/>
      </w:rPr>
      <w:fldChar w:fldCharType="separate"/>
    </w:r>
    <w:r w:rsidR="00676C7B">
      <w:rPr>
        <w:rFonts w:ascii="Helvetica Neue" w:eastAsia="Helvetica Neue" w:hAnsi="Helvetica Neue" w:cs="Helvetica Neue"/>
        <w:noProof/>
        <w:color w:val="000000"/>
        <w:sz w:val="16"/>
        <w:szCs w:val="16"/>
      </w:rPr>
      <w:t>2</w:t>
    </w:r>
    <w:r>
      <w:rPr>
        <w:rFonts w:ascii="Helvetica Neue" w:eastAsia="Helvetica Neue" w:hAnsi="Helvetica Neue" w:cs="Helvetica Neue"/>
        <w:color w:val="000000"/>
        <w:sz w:val="16"/>
        <w:szCs w:val="16"/>
      </w:rPr>
      <w:fldChar w:fldCharType="end"/>
    </w:r>
    <w:r>
      <w:rPr>
        <w:rFonts w:ascii="Helvetica Neue" w:eastAsia="Helvetica Neue" w:hAnsi="Helvetica Neue" w:cs="Helvetica Neue"/>
        <w:color w:val="000000"/>
        <w:sz w:val="16"/>
        <w:szCs w:val="16"/>
      </w:rPr>
      <w:t xml:space="preserve"> </w:t>
    </w:r>
  </w:p>
  <w:p w14:paraId="1EA23208" w14:textId="77777777" w:rsidR="005C51FD" w:rsidRDefault="005C51FD">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19F58" w14:textId="77777777" w:rsidR="00AE677F" w:rsidRDefault="00AE677F">
      <w:r>
        <w:separator/>
      </w:r>
    </w:p>
  </w:footnote>
  <w:footnote w:type="continuationSeparator" w:id="0">
    <w:p w14:paraId="5ABE0BC2" w14:textId="77777777" w:rsidR="00AE677F" w:rsidRDefault="00AE677F">
      <w:r>
        <w:continuationSeparator/>
      </w:r>
    </w:p>
  </w:footnote>
  <w:footnote w:type="continuationNotice" w:id="1">
    <w:p w14:paraId="75272ECB" w14:textId="77777777" w:rsidR="00AE677F" w:rsidRDefault="00AE67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1FD"/>
    <w:rsid w:val="00014E22"/>
    <w:rsid w:val="00046DB3"/>
    <w:rsid w:val="000472F8"/>
    <w:rsid w:val="000937F2"/>
    <w:rsid w:val="000F0CF5"/>
    <w:rsid w:val="000F6622"/>
    <w:rsid w:val="000F70AF"/>
    <w:rsid w:val="001064C8"/>
    <w:rsid w:val="0010747E"/>
    <w:rsid w:val="00112B71"/>
    <w:rsid w:val="00112F63"/>
    <w:rsid w:val="001160BB"/>
    <w:rsid w:val="00132CB5"/>
    <w:rsid w:val="00153EF2"/>
    <w:rsid w:val="001A56AE"/>
    <w:rsid w:val="001A6C96"/>
    <w:rsid w:val="001C3509"/>
    <w:rsid w:val="001E0F6E"/>
    <w:rsid w:val="001E2029"/>
    <w:rsid w:val="001F24C0"/>
    <w:rsid w:val="001F4B48"/>
    <w:rsid w:val="00241A8B"/>
    <w:rsid w:val="00241A9F"/>
    <w:rsid w:val="00251ED4"/>
    <w:rsid w:val="0025372E"/>
    <w:rsid w:val="00284CBF"/>
    <w:rsid w:val="00287298"/>
    <w:rsid w:val="00297219"/>
    <w:rsid w:val="00297708"/>
    <w:rsid w:val="00297F5C"/>
    <w:rsid w:val="002B2DD8"/>
    <w:rsid w:val="002C1F2D"/>
    <w:rsid w:val="002D1C27"/>
    <w:rsid w:val="002D7042"/>
    <w:rsid w:val="002E6944"/>
    <w:rsid w:val="002F0C92"/>
    <w:rsid w:val="002F2622"/>
    <w:rsid w:val="002F456A"/>
    <w:rsid w:val="00315366"/>
    <w:rsid w:val="003217CD"/>
    <w:rsid w:val="00330CC6"/>
    <w:rsid w:val="00334822"/>
    <w:rsid w:val="00340F75"/>
    <w:rsid w:val="0035124A"/>
    <w:rsid w:val="003514DF"/>
    <w:rsid w:val="00371F08"/>
    <w:rsid w:val="00374C18"/>
    <w:rsid w:val="00380026"/>
    <w:rsid w:val="00386274"/>
    <w:rsid w:val="003A7D50"/>
    <w:rsid w:val="003B060E"/>
    <w:rsid w:val="003B15CB"/>
    <w:rsid w:val="003B2D60"/>
    <w:rsid w:val="003D1362"/>
    <w:rsid w:val="00407FF4"/>
    <w:rsid w:val="00413537"/>
    <w:rsid w:val="004474D7"/>
    <w:rsid w:val="00447B69"/>
    <w:rsid w:val="00456E8F"/>
    <w:rsid w:val="004652AE"/>
    <w:rsid w:val="0046752A"/>
    <w:rsid w:val="00474B5C"/>
    <w:rsid w:val="00491C31"/>
    <w:rsid w:val="004B0B09"/>
    <w:rsid w:val="004C22D6"/>
    <w:rsid w:val="004D4D3F"/>
    <w:rsid w:val="004D5FFD"/>
    <w:rsid w:val="004F2022"/>
    <w:rsid w:val="004F39BC"/>
    <w:rsid w:val="00500C1D"/>
    <w:rsid w:val="00506CCC"/>
    <w:rsid w:val="00561828"/>
    <w:rsid w:val="00563B6C"/>
    <w:rsid w:val="00593361"/>
    <w:rsid w:val="005A4017"/>
    <w:rsid w:val="005A4535"/>
    <w:rsid w:val="005B38B4"/>
    <w:rsid w:val="005B7554"/>
    <w:rsid w:val="005C2106"/>
    <w:rsid w:val="005C3CA7"/>
    <w:rsid w:val="005C51FD"/>
    <w:rsid w:val="005D1165"/>
    <w:rsid w:val="005E3A51"/>
    <w:rsid w:val="005F2C32"/>
    <w:rsid w:val="00607B30"/>
    <w:rsid w:val="00656EB9"/>
    <w:rsid w:val="00676C7B"/>
    <w:rsid w:val="00677E44"/>
    <w:rsid w:val="0069788C"/>
    <w:rsid w:val="006A49D1"/>
    <w:rsid w:val="006B2381"/>
    <w:rsid w:val="006B6094"/>
    <w:rsid w:val="006C251C"/>
    <w:rsid w:val="006C5C8A"/>
    <w:rsid w:val="006E4DD2"/>
    <w:rsid w:val="006E67B6"/>
    <w:rsid w:val="006F6A17"/>
    <w:rsid w:val="00716631"/>
    <w:rsid w:val="0074385E"/>
    <w:rsid w:val="007444EB"/>
    <w:rsid w:val="00750660"/>
    <w:rsid w:val="00753E0D"/>
    <w:rsid w:val="007A5C4F"/>
    <w:rsid w:val="007C2CE5"/>
    <w:rsid w:val="007C444C"/>
    <w:rsid w:val="007E0F09"/>
    <w:rsid w:val="007E0F8B"/>
    <w:rsid w:val="00801FF5"/>
    <w:rsid w:val="0080458D"/>
    <w:rsid w:val="008062A5"/>
    <w:rsid w:val="00811023"/>
    <w:rsid w:val="00834786"/>
    <w:rsid w:val="00842B16"/>
    <w:rsid w:val="0085644F"/>
    <w:rsid w:val="00873E09"/>
    <w:rsid w:val="008747EA"/>
    <w:rsid w:val="00876B99"/>
    <w:rsid w:val="00883E02"/>
    <w:rsid w:val="00883E16"/>
    <w:rsid w:val="008A633B"/>
    <w:rsid w:val="008B1B16"/>
    <w:rsid w:val="008B47B9"/>
    <w:rsid w:val="008D67A2"/>
    <w:rsid w:val="008F2A10"/>
    <w:rsid w:val="008F2ADA"/>
    <w:rsid w:val="00906CA7"/>
    <w:rsid w:val="00921EF3"/>
    <w:rsid w:val="00943097"/>
    <w:rsid w:val="009674D3"/>
    <w:rsid w:val="00976DE6"/>
    <w:rsid w:val="00980A9D"/>
    <w:rsid w:val="009A25E1"/>
    <w:rsid w:val="009A26CE"/>
    <w:rsid w:val="009C34D6"/>
    <w:rsid w:val="009C7A14"/>
    <w:rsid w:val="009D6DE7"/>
    <w:rsid w:val="009E42CA"/>
    <w:rsid w:val="009E5F51"/>
    <w:rsid w:val="009F3359"/>
    <w:rsid w:val="00A03DCE"/>
    <w:rsid w:val="00A16782"/>
    <w:rsid w:val="00A21803"/>
    <w:rsid w:val="00A23D40"/>
    <w:rsid w:val="00A454B5"/>
    <w:rsid w:val="00A4E741"/>
    <w:rsid w:val="00A503F6"/>
    <w:rsid w:val="00A81826"/>
    <w:rsid w:val="00A870F7"/>
    <w:rsid w:val="00A908B7"/>
    <w:rsid w:val="00AA0AA2"/>
    <w:rsid w:val="00AC499A"/>
    <w:rsid w:val="00AD4F9D"/>
    <w:rsid w:val="00AD5178"/>
    <w:rsid w:val="00AE02C9"/>
    <w:rsid w:val="00AE677F"/>
    <w:rsid w:val="00B00F4E"/>
    <w:rsid w:val="00B11387"/>
    <w:rsid w:val="00B405DD"/>
    <w:rsid w:val="00B70055"/>
    <w:rsid w:val="00B71AF3"/>
    <w:rsid w:val="00B77E05"/>
    <w:rsid w:val="00B83994"/>
    <w:rsid w:val="00B8535A"/>
    <w:rsid w:val="00B90AF9"/>
    <w:rsid w:val="00B96B61"/>
    <w:rsid w:val="00BA00F3"/>
    <w:rsid w:val="00BA4F96"/>
    <w:rsid w:val="00BA5623"/>
    <w:rsid w:val="00BB205D"/>
    <w:rsid w:val="00BB344F"/>
    <w:rsid w:val="00BD5388"/>
    <w:rsid w:val="00BE2FD7"/>
    <w:rsid w:val="00BE4F61"/>
    <w:rsid w:val="00C034B4"/>
    <w:rsid w:val="00C05E59"/>
    <w:rsid w:val="00C07B76"/>
    <w:rsid w:val="00C1277B"/>
    <w:rsid w:val="00C136A8"/>
    <w:rsid w:val="00C1576A"/>
    <w:rsid w:val="00C22467"/>
    <w:rsid w:val="00C32054"/>
    <w:rsid w:val="00C32520"/>
    <w:rsid w:val="00C352F1"/>
    <w:rsid w:val="00C52508"/>
    <w:rsid w:val="00C52C93"/>
    <w:rsid w:val="00CD3C87"/>
    <w:rsid w:val="00D026AD"/>
    <w:rsid w:val="00D369A8"/>
    <w:rsid w:val="00D61B8A"/>
    <w:rsid w:val="00D92FDA"/>
    <w:rsid w:val="00DA6A81"/>
    <w:rsid w:val="00DC2F3D"/>
    <w:rsid w:val="00DC6792"/>
    <w:rsid w:val="00DC6BD7"/>
    <w:rsid w:val="00DE3353"/>
    <w:rsid w:val="00DE49FF"/>
    <w:rsid w:val="00DF6CC7"/>
    <w:rsid w:val="00E06F44"/>
    <w:rsid w:val="00E20542"/>
    <w:rsid w:val="00E31585"/>
    <w:rsid w:val="00E31BF9"/>
    <w:rsid w:val="00E33F7B"/>
    <w:rsid w:val="00E34138"/>
    <w:rsid w:val="00E4307A"/>
    <w:rsid w:val="00E53BFD"/>
    <w:rsid w:val="00EB3D01"/>
    <w:rsid w:val="00EC2CE4"/>
    <w:rsid w:val="00EC70D2"/>
    <w:rsid w:val="00EE12DA"/>
    <w:rsid w:val="00EF2380"/>
    <w:rsid w:val="00F04EC2"/>
    <w:rsid w:val="00F07D67"/>
    <w:rsid w:val="00F122DB"/>
    <w:rsid w:val="00F27AF2"/>
    <w:rsid w:val="00F4367B"/>
    <w:rsid w:val="00F57912"/>
    <w:rsid w:val="00F62A18"/>
    <w:rsid w:val="00F66113"/>
    <w:rsid w:val="00F864C6"/>
    <w:rsid w:val="00F96757"/>
    <w:rsid w:val="00FA565C"/>
    <w:rsid w:val="00FA6C7C"/>
    <w:rsid w:val="00FB4DC1"/>
    <w:rsid w:val="00FC6811"/>
    <w:rsid w:val="00FF6D8F"/>
    <w:rsid w:val="00FF7848"/>
    <w:rsid w:val="019948AA"/>
    <w:rsid w:val="02F7E517"/>
    <w:rsid w:val="037F39EA"/>
    <w:rsid w:val="08C144AD"/>
    <w:rsid w:val="1A57E4FB"/>
    <w:rsid w:val="1DC0677F"/>
    <w:rsid w:val="1EAFB4F7"/>
    <w:rsid w:val="20165B62"/>
    <w:rsid w:val="268E5A95"/>
    <w:rsid w:val="2A412C6D"/>
    <w:rsid w:val="2C5EB4C2"/>
    <w:rsid w:val="2CFD9C19"/>
    <w:rsid w:val="30B16F74"/>
    <w:rsid w:val="30CC0F72"/>
    <w:rsid w:val="31304BFA"/>
    <w:rsid w:val="359F8095"/>
    <w:rsid w:val="3615734B"/>
    <w:rsid w:val="386D2830"/>
    <w:rsid w:val="387EBD66"/>
    <w:rsid w:val="3BCEE976"/>
    <w:rsid w:val="4397DCEE"/>
    <w:rsid w:val="4438046B"/>
    <w:rsid w:val="45787B4D"/>
    <w:rsid w:val="4B5C5B05"/>
    <w:rsid w:val="4BEABD0F"/>
    <w:rsid w:val="4ED95512"/>
    <w:rsid w:val="4F30ABD0"/>
    <w:rsid w:val="5143D884"/>
    <w:rsid w:val="54CEB7E5"/>
    <w:rsid w:val="54E61BC7"/>
    <w:rsid w:val="5B3DF969"/>
    <w:rsid w:val="5C086DFA"/>
    <w:rsid w:val="5D1761B7"/>
    <w:rsid w:val="5DA43E5B"/>
    <w:rsid w:val="605920EC"/>
    <w:rsid w:val="629FF483"/>
    <w:rsid w:val="62E43D31"/>
    <w:rsid w:val="64BC70B9"/>
    <w:rsid w:val="67C2F9F4"/>
    <w:rsid w:val="68471C13"/>
    <w:rsid w:val="68A4BA0B"/>
    <w:rsid w:val="68EF2981"/>
    <w:rsid w:val="6BF59FA2"/>
    <w:rsid w:val="6C5FAFD5"/>
    <w:rsid w:val="73F91D11"/>
    <w:rsid w:val="750521AB"/>
    <w:rsid w:val="78B67893"/>
    <w:rsid w:val="795102D0"/>
    <w:rsid w:val="7B02EEA1"/>
    <w:rsid w:val="7CFD8A45"/>
    <w:rsid w:val="7F5AC3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31CF"/>
  <w15:docId w15:val="{829CA7F3-1A96-486F-9B46-233E917C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styleId="BesuchterLink">
    <w:name w:val="FollowedHyperlink"/>
    <w:basedOn w:val="Absatz-Standardschriftart"/>
    <w:uiPriority w:val="99"/>
    <w:semiHidden/>
    <w:unhideWhenUsed/>
    <w:rsid w:val="005C2106"/>
    <w:rPr>
      <w:color w:val="954F72" w:themeColor="followedHyperlink"/>
      <w:u w:val="single"/>
    </w:rPr>
  </w:style>
  <w:style w:type="paragraph" w:customStyle="1" w:styleId="paragraph">
    <w:name w:val="paragraph"/>
    <w:basedOn w:val="Standard"/>
    <w:rsid w:val="005B7554"/>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5B7554"/>
  </w:style>
  <w:style w:type="character" w:customStyle="1" w:styleId="eop">
    <w:name w:val="eop"/>
    <w:basedOn w:val="Absatz-Standardschriftart"/>
    <w:rsid w:val="005B7554"/>
  </w:style>
  <w:style w:type="character" w:styleId="NichtaufgelsteErwhnung">
    <w:name w:val="Unresolved Mention"/>
    <w:basedOn w:val="Absatz-Standardschriftart"/>
    <w:uiPriority w:val="99"/>
    <w:semiHidden/>
    <w:unhideWhenUsed/>
    <w:rsid w:val="00DC6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744673">
      <w:bodyDiv w:val="1"/>
      <w:marLeft w:val="0"/>
      <w:marRight w:val="0"/>
      <w:marTop w:val="0"/>
      <w:marBottom w:val="0"/>
      <w:divBdr>
        <w:top w:val="none" w:sz="0" w:space="0" w:color="auto"/>
        <w:left w:val="none" w:sz="0" w:space="0" w:color="auto"/>
        <w:bottom w:val="none" w:sz="0" w:space="0" w:color="auto"/>
        <w:right w:val="none" w:sz="0" w:space="0" w:color="auto"/>
      </w:divBdr>
    </w:div>
    <w:div w:id="1113133551">
      <w:bodyDiv w:val="1"/>
      <w:marLeft w:val="0"/>
      <w:marRight w:val="0"/>
      <w:marTop w:val="0"/>
      <w:marBottom w:val="0"/>
      <w:divBdr>
        <w:top w:val="none" w:sz="0" w:space="0" w:color="auto"/>
        <w:left w:val="none" w:sz="0" w:space="0" w:color="auto"/>
        <w:bottom w:val="none" w:sz="0" w:space="0" w:color="auto"/>
        <w:right w:val="none" w:sz="0" w:space="0" w:color="auto"/>
      </w:divBdr>
    </w:div>
    <w:div w:id="1178499188">
      <w:bodyDiv w:val="1"/>
      <w:marLeft w:val="0"/>
      <w:marRight w:val="0"/>
      <w:marTop w:val="0"/>
      <w:marBottom w:val="0"/>
      <w:divBdr>
        <w:top w:val="none" w:sz="0" w:space="0" w:color="auto"/>
        <w:left w:val="none" w:sz="0" w:space="0" w:color="auto"/>
        <w:bottom w:val="none" w:sz="0" w:space="0" w:color="auto"/>
        <w:right w:val="none" w:sz="0" w:space="0" w:color="auto"/>
      </w:divBdr>
    </w:div>
    <w:div w:id="2096507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marketing@alape.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alape@gesk.berlin" TargetMode="External"/><Relationship Id="rId2" Type="http://schemas.openxmlformats.org/officeDocument/2006/relationships/customXml" Target="../customXml/item2.xml"/><Relationship Id="rId16" Type="http://schemas.openxmlformats.org/officeDocument/2006/relationships/hyperlink" Target="https://www.alap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3A0A07ED4C2D4487CDFA62ABC35A7F" ma:contentTypeVersion="19" ma:contentTypeDescription="Create a new document." ma:contentTypeScope="" ma:versionID="352b969a58b17bf9378a477c291940fa">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e9e54f62d73a8258c358cbe2dcb84092"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557FE-6834-43CD-912F-27875BA4F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4.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5.xml><?xml version="1.0" encoding="utf-8"?>
<ds:datastoreItem xmlns:ds="http://schemas.openxmlformats.org/officeDocument/2006/customXml" ds:itemID="{DCD8CB32-5D52-475E-A90E-4967EE84C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681</Words>
  <Characters>4294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4966</CharactersWithSpaces>
  <SharedDoc>false</SharedDoc>
  <HLinks>
    <vt:vector size="12" baseType="variant">
      <vt:variant>
        <vt:i4>7012440</vt:i4>
      </vt:variant>
      <vt:variant>
        <vt:i4>3</vt:i4>
      </vt:variant>
      <vt:variant>
        <vt:i4>0</vt:i4>
      </vt:variant>
      <vt:variant>
        <vt:i4>5</vt:i4>
      </vt:variant>
      <vt:variant>
        <vt:lpwstr>mailto:AHossain@alape.com</vt:lpwstr>
      </vt:variant>
      <vt:variant>
        <vt:lpwstr/>
      </vt:variant>
      <vt:variant>
        <vt:i4>2621469</vt:i4>
      </vt:variant>
      <vt:variant>
        <vt:i4>0</vt:i4>
      </vt:variant>
      <vt:variant>
        <vt:i4>0</vt:i4>
      </vt:variant>
      <vt:variant>
        <vt:i4>5</vt:i4>
      </vt:variant>
      <vt:variant>
        <vt:lpwstr>mailto:dornbracht@gesk.berlin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5</cp:revision>
  <cp:lastPrinted>2022-10-17T09:34:00Z</cp:lastPrinted>
  <dcterms:created xsi:type="dcterms:W3CDTF">2024-01-10T12:59:00Z</dcterms:created>
  <dcterms:modified xsi:type="dcterms:W3CDTF">2024-11-14T17:44:00Z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y fmtid="{D5CDD505-2E9C-101B-9397-08002B2CF9AE}" pid="3" name="MediaServiceImageTags">
    <vt:lpwstr/>
  </property>
</Properties>
</file>