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3D37C2" w14:textId="0DF9580D" w:rsidR="00FF4992" w:rsidRPr="00F279EF" w:rsidRDefault="00FF4992" w:rsidP="007279AF">
      <w:pPr>
        <w:spacing w:before="100" w:beforeAutospacing="1" w:after="100" w:afterAutospacing="1" w:line="360" w:lineRule="auto"/>
        <w:rPr>
          <w:rFonts w:ascii="HelveticaNeueLT 45 Light" w:hAnsi="HelveticaNeueLT 45 Light"/>
          <w:b/>
          <w:bCs/>
          <w:sz w:val="32"/>
          <w:szCs w:val="32"/>
        </w:rPr>
      </w:pPr>
      <w:r w:rsidRPr="00F279EF">
        <w:rPr>
          <w:rFonts w:ascii="HelveticaNeueLT 45 Light" w:hAnsi="HelveticaNeueLT 45 Light"/>
          <w:b/>
          <w:bCs/>
          <w:sz w:val="32"/>
          <w:szCs w:val="32"/>
        </w:rPr>
        <w:t>Individualizzazione con un sistema:</w:t>
      </w:r>
      <w:r w:rsidRPr="00F279EF">
        <w:rPr>
          <w:rFonts w:ascii="HelveticaNeueLT 45 Light" w:hAnsi="HelveticaNeueLT 45 Light"/>
          <w:b/>
          <w:bCs/>
          <w:sz w:val="32"/>
          <w:szCs w:val="32"/>
        </w:rPr>
        <w:br/>
      </w:r>
      <w:proofErr w:type="spellStart"/>
      <w:r w:rsidRPr="00F279EF">
        <w:rPr>
          <w:rFonts w:ascii="HelveticaNeueLT 45 Light" w:hAnsi="HelveticaNeueLT 45 Light"/>
          <w:b/>
          <w:bCs/>
          <w:sz w:val="32"/>
          <w:szCs w:val="32"/>
        </w:rPr>
        <w:t>Work.Frame</w:t>
      </w:r>
      <w:r w:rsidRPr="00F279EF">
        <w:rPr>
          <w:rFonts w:ascii="HelveticaNeueLT 45 Light" w:hAnsi="HelveticaNeueLT 45 Light"/>
          <w:b/>
          <w:bCs/>
          <w:sz w:val="32"/>
          <w:szCs w:val="32"/>
          <w:vertAlign w:val="superscript"/>
        </w:rPr>
        <w:t>X</w:t>
      </w:r>
      <w:proofErr w:type="spellEnd"/>
      <w:r w:rsidRPr="00F279EF">
        <w:rPr>
          <w:rFonts w:ascii="HelveticaNeueLT 45 Light" w:hAnsi="HelveticaNeueLT 45 Light"/>
          <w:b/>
          <w:bCs/>
          <w:sz w:val="32"/>
          <w:szCs w:val="32"/>
        </w:rPr>
        <w:t xml:space="preserve"> per soluzioni di lavabo di alta qualità nell'area di progetto</w:t>
      </w:r>
    </w:p>
    <w:p w14:paraId="3F9DF2C1" w14:textId="1FF70C52" w:rsidR="00842B16" w:rsidRPr="00F279EF" w:rsidRDefault="00FF4992" w:rsidP="007279AF">
      <w:pPr>
        <w:spacing w:before="100" w:beforeAutospacing="1" w:after="100" w:afterAutospacing="1" w:line="360" w:lineRule="auto"/>
        <w:rPr>
          <w:rFonts w:ascii="HelveticaNeueLT 45 Light" w:hAnsi="HelveticaNeueLT 45 Light"/>
          <w:b/>
          <w:bCs/>
          <w:szCs w:val="20"/>
        </w:rPr>
      </w:pPr>
      <w:r w:rsidRPr="00F279EF">
        <w:rPr>
          <w:rFonts w:ascii="HelveticaNeueLT 45 Light" w:hAnsi="HelveticaNeueLT 45 Light"/>
          <w:b/>
          <w:bCs/>
          <w:szCs w:val="20"/>
        </w:rPr>
        <w:t xml:space="preserve">Un design ridotto dal carattere industriale caratterizza la serie </w:t>
      </w:r>
      <w:proofErr w:type="spellStart"/>
      <w:r w:rsidRPr="00F279EF">
        <w:rPr>
          <w:rFonts w:ascii="HelveticaNeueLT 45 Light" w:hAnsi="HelveticaNeueLT 45 Light"/>
          <w:b/>
          <w:bCs/>
          <w:szCs w:val="20"/>
        </w:rPr>
        <w:t>Work.Frame</w:t>
      </w:r>
      <w:proofErr w:type="spellEnd"/>
      <w:r w:rsidRPr="00F279EF">
        <w:rPr>
          <w:rFonts w:ascii="HelveticaNeueLT 45 Light" w:hAnsi="HelveticaNeueLT 45 Light"/>
          <w:b/>
          <w:bCs/>
          <w:szCs w:val="20"/>
        </w:rPr>
        <w:t xml:space="preserve"> di </w:t>
      </w:r>
      <w:proofErr w:type="spellStart"/>
      <w:r w:rsidRPr="00F279EF">
        <w:rPr>
          <w:rFonts w:ascii="HelveticaNeueLT 45 Light" w:hAnsi="HelveticaNeueLT 45 Light"/>
          <w:b/>
          <w:bCs/>
          <w:szCs w:val="20"/>
        </w:rPr>
        <w:t>Alape</w:t>
      </w:r>
      <w:proofErr w:type="spellEnd"/>
      <w:r w:rsidRPr="00F279EF">
        <w:rPr>
          <w:rFonts w:ascii="HelveticaNeueLT 45 Light" w:hAnsi="HelveticaNeueLT 45 Light"/>
          <w:b/>
          <w:bCs/>
          <w:szCs w:val="20"/>
        </w:rPr>
        <w:t>. Sulla base dei programmi Work.Frame</w:t>
      </w:r>
      <w:r w:rsidRPr="00F279EF">
        <w:rPr>
          <w:rFonts w:ascii="HelveticaNeueLT 45 Light" w:hAnsi="HelveticaNeueLT 45 Light"/>
          <w:b/>
          <w:bCs/>
          <w:szCs w:val="20"/>
          <w:vertAlign w:val="superscript"/>
        </w:rPr>
        <w:t>20</w:t>
      </w:r>
      <w:r w:rsidRPr="00F279EF">
        <w:rPr>
          <w:rFonts w:ascii="HelveticaNeueLT 45 Light" w:hAnsi="HelveticaNeueLT 45 Light"/>
          <w:b/>
          <w:bCs/>
          <w:szCs w:val="20"/>
        </w:rPr>
        <w:t xml:space="preserve"> e Work.Frame</w:t>
      </w:r>
      <w:r w:rsidRPr="00F279EF">
        <w:rPr>
          <w:rFonts w:ascii="HelveticaNeueLT 45 Light" w:hAnsi="HelveticaNeueLT 45 Light"/>
          <w:b/>
          <w:bCs/>
          <w:szCs w:val="20"/>
          <w:vertAlign w:val="superscript"/>
        </w:rPr>
        <w:t>100</w:t>
      </w:r>
      <w:r w:rsidRPr="00F279EF">
        <w:rPr>
          <w:rFonts w:ascii="HelveticaNeueLT 45 Light" w:hAnsi="HelveticaNeueLT 45 Light"/>
          <w:b/>
          <w:bCs/>
          <w:szCs w:val="20"/>
        </w:rPr>
        <w:t xml:space="preserve"> sviluppati con Sieger Design, il produttore presenta ora </w:t>
      </w:r>
      <w:proofErr w:type="spellStart"/>
      <w:r w:rsidRPr="00F279EF">
        <w:rPr>
          <w:rFonts w:ascii="HelveticaNeueLT 45 Light" w:hAnsi="HelveticaNeueLT 45 Light"/>
          <w:b/>
          <w:bCs/>
          <w:szCs w:val="20"/>
        </w:rPr>
        <w:t>Work.Frame</w:t>
      </w:r>
      <w:r w:rsidRPr="00F279EF">
        <w:rPr>
          <w:rFonts w:ascii="HelveticaNeueLT 45 Light" w:hAnsi="HelveticaNeueLT 45 Light"/>
          <w:b/>
          <w:bCs/>
          <w:szCs w:val="20"/>
          <w:vertAlign w:val="superscript"/>
        </w:rPr>
        <w:t>X</w:t>
      </w:r>
      <w:proofErr w:type="spellEnd"/>
      <w:r w:rsidRPr="00F279EF">
        <w:rPr>
          <w:rFonts w:ascii="HelveticaNeueLT 45 Light" w:hAnsi="HelveticaNeueLT 45 Light"/>
          <w:b/>
          <w:bCs/>
          <w:szCs w:val="20"/>
        </w:rPr>
        <w:t xml:space="preserve">: </w:t>
      </w:r>
      <w:r w:rsidR="00424D08" w:rsidRPr="00F279EF">
        <w:rPr>
          <w:rFonts w:ascii="HelveticaNeueLT 45 Light" w:hAnsi="HelveticaNeueLT 45 Light"/>
          <w:b/>
          <w:bCs/>
          <w:szCs w:val="20"/>
        </w:rPr>
        <w:t>è</w:t>
      </w:r>
      <w:r w:rsidRPr="00F279EF">
        <w:rPr>
          <w:rFonts w:ascii="HelveticaNeueLT 45 Light" w:hAnsi="HelveticaNeueLT 45 Light"/>
          <w:b/>
          <w:bCs/>
          <w:szCs w:val="20"/>
        </w:rPr>
        <w:t xml:space="preserve"> stata </w:t>
      </w:r>
      <w:r w:rsidR="00424D08" w:rsidRPr="00F279EF">
        <w:rPr>
          <w:rFonts w:ascii="HelveticaNeueLT 45 Light" w:hAnsi="HelveticaNeueLT 45 Light"/>
          <w:b/>
          <w:bCs/>
          <w:szCs w:val="20"/>
        </w:rPr>
        <w:t xml:space="preserve">ideata </w:t>
      </w:r>
      <w:r w:rsidRPr="00F279EF">
        <w:rPr>
          <w:rFonts w:ascii="HelveticaNeueLT 45 Light" w:hAnsi="HelveticaNeueLT 45 Light"/>
          <w:b/>
          <w:bCs/>
          <w:szCs w:val="20"/>
        </w:rPr>
        <w:t>appositamente per il settore dei progetti di alta gamma e offre possibilità quasi illimitate di personalizzare le aree lavabo di hotel e appartamenti. Ogni soluzione è unica, realizzata con materiali di alta qualità e alta precisione.</w:t>
      </w:r>
    </w:p>
    <w:p w14:paraId="6159A7BB" w14:textId="1B87A61E" w:rsidR="00FF4992" w:rsidRPr="007279AF" w:rsidRDefault="00FF4992" w:rsidP="00FF4992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  <w:r w:rsidRPr="007279AF">
        <w:rPr>
          <w:rFonts w:ascii="HelveticaNeueLT 45 Light" w:hAnsi="HelveticaNeueLT 45 Light"/>
          <w:szCs w:val="20"/>
        </w:rPr>
        <w:t xml:space="preserve">Soluzioni prefabbricate con molti servizi e libertà di progettazione: ecco come funziona l'attività di progettazione orientata al cliente. La base di </w:t>
      </w:r>
      <w:proofErr w:type="spellStart"/>
      <w:r w:rsidRPr="007279AF">
        <w:rPr>
          <w:rFonts w:ascii="HelveticaNeueLT 45 Light" w:hAnsi="HelveticaNeueLT 45 Light"/>
          <w:szCs w:val="20"/>
        </w:rPr>
        <w:t>Work</w:t>
      </w:r>
      <w:r w:rsidRPr="007279AF">
        <w:rPr>
          <w:rFonts w:ascii="HelveticaNeueLT 45 Light" w:hAnsi="HelveticaNeueLT 45 Light"/>
          <w:szCs w:val="20"/>
          <w:vertAlign w:val="superscript"/>
        </w:rPr>
        <w:t>.</w:t>
      </w:r>
      <w:r w:rsidRPr="007279AF">
        <w:rPr>
          <w:rFonts w:ascii="HelveticaNeueLT 45 Light" w:hAnsi="HelveticaNeueLT 45 Light"/>
          <w:szCs w:val="20"/>
        </w:rPr>
        <w:t>Frame</w:t>
      </w:r>
      <w:r w:rsidRPr="007279AF">
        <w:rPr>
          <w:rFonts w:ascii="HelveticaNeueLT 45 Light" w:hAnsi="HelveticaNeueLT 45 Light"/>
          <w:szCs w:val="20"/>
          <w:vertAlign w:val="superscript"/>
        </w:rPr>
        <w:t>X</w:t>
      </w:r>
      <w:proofErr w:type="spellEnd"/>
      <w:r w:rsidRPr="007279AF">
        <w:rPr>
          <w:rFonts w:ascii="HelveticaNeueLT 45 Light" w:hAnsi="HelveticaNeueLT 45 Light"/>
          <w:szCs w:val="20"/>
        </w:rPr>
        <w:t xml:space="preserve"> è il telaio filigranato disponibile in larghezze da 600 a 1</w:t>
      </w:r>
      <w:r w:rsidR="006C0D0C">
        <w:rPr>
          <w:rFonts w:ascii="HelveticaNeueLT 45 Light" w:hAnsi="HelveticaNeueLT 45 Light"/>
          <w:szCs w:val="20"/>
        </w:rPr>
        <w:t>.</w:t>
      </w:r>
      <w:r w:rsidRPr="007279AF">
        <w:rPr>
          <w:rFonts w:ascii="HelveticaNeueLT 45 Light" w:hAnsi="HelveticaNeueLT 45 Light"/>
          <w:szCs w:val="20"/>
        </w:rPr>
        <w:t xml:space="preserve">200 mm. Si monta a pavimento e si allinea grazie ai regolatori di altezza sulle gambe anteriori. I montanti posteriori terminano </w:t>
      </w:r>
      <w:r w:rsidR="002A008D">
        <w:rPr>
          <w:rFonts w:ascii="HelveticaNeueLT 45 Light" w:hAnsi="HelveticaNeueLT 45 Light"/>
          <w:szCs w:val="20"/>
        </w:rPr>
        <w:t>intenzionalmente</w:t>
      </w:r>
      <w:r w:rsidR="002A008D" w:rsidRPr="007279AF">
        <w:rPr>
          <w:rFonts w:ascii="HelveticaNeueLT 45 Light" w:hAnsi="HelveticaNeueLT 45 Light"/>
          <w:szCs w:val="20"/>
        </w:rPr>
        <w:t xml:space="preserve"> </w:t>
      </w:r>
      <w:r w:rsidRPr="007279AF">
        <w:rPr>
          <w:rFonts w:ascii="HelveticaNeueLT 45 Light" w:hAnsi="HelveticaNeueLT 45 Light"/>
          <w:szCs w:val="20"/>
        </w:rPr>
        <w:t>sopra il pavimento</w:t>
      </w:r>
      <w:r w:rsidR="002A008D">
        <w:rPr>
          <w:rFonts w:ascii="HelveticaNeueLT 45 Light" w:hAnsi="HelveticaNeueLT 45 Light"/>
          <w:szCs w:val="20"/>
        </w:rPr>
        <w:t>,</w:t>
      </w:r>
      <w:r w:rsidRPr="007279AF">
        <w:rPr>
          <w:rFonts w:ascii="HelveticaNeueLT 45 Light" w:hAnsi="HelveticaNeueLT 45 Light"/>
          <w:szCs w:val="20"/>
        </w:rPr>
        <w:t xml:space="preserve"> lascia</w:t>
      </w:r>
      <w:r w:rsidR="002A008D">
        <w:rPr>
          <w:rFonts w:ascii="HelveticaNeueLT 45 Light" w:hAnsi="HelveticaNeueLT 45 Light"/>
          <w:szCs w:val="20"/>
        </w:rPr>
        <w:t>ndo</w:t>
      </w:r>
      <w:r w:rsidRPr="007279AF">
        <w:rPr>
          <w:rFonts w:ascii="HelveticaNeueLT 45 Light" w:hAnsi="HelveticaNeueLT 45 Light"/>
          <w:szCs w:val="20"/>
        </w:rPr>
        <w:t xml:space="preserve"> spazio a uno zoccolo per piastrelle esistente e facilita</w:t>
      </w:r>
      <w:r w:rsidR="002A008D">
        <w:rPr>
          <w:rFonts w:ascii="HelveticaNeueLT 45 Light" w:hAnsi="HelveticaNeueLT 45 Light"/>
          <w:szCs w:val="20"/>
        </w:rPr>
        <w:t>ndo</w:t>
      </w:r>
      <w:r w:rsidRPr="007279AF">
        <w:rPr>
          <w:rFonts w:ascii="HelveticaNeueLT 45 Light" w:hAnsi="HelveticaNeueLT 45 Light"/>
          <w:szCs w:val="20"/>
        </w:rPr>
        <w:t xml:space="preserve"> la pulizia. I ripiani in vetro di sicurezza grigio sono integrati nel telaio</w:t>
      </w:r>
      <w:r w:rsidR="002030C4">
        <w:rPr>
          <w:rFonts w:ascii="HelveticaNeueLT 45 Light" w:hAnsi="HelveticaNeueLT 45 Light"/>
          <w:szCs w:val="20"/>
        </w:rPr>
        <w:t>,</w:t>
      </w:r>
      <w:r w:rsidRPr="007279AF">
        <w:rPr>
          <w:rFonts w:ascii="HelveticaNeueLT 45 Light" w:hAnsi="HelveticaNeueLT 45 Light"/>
          <w:szCs w:val="20"/>
        </w:rPr>
        <w:t xml:space="preserve"> e</w:t>
      </w:r>
      <w:r w:rsidR="002030C4">
        <w:rPr>
          <w:rFonts w:ascii="HelveticaNeueLT 45 Light" w:hAnsi="HelveticaNeueLT 45 Light"/>
          <w:szCs w:val="20"/>
        </w:rPr>
        <w:t>d è possibile</w:t>
      </w:r>
      <w:r w:rsidR="00FE484B">
        <w:rPr>
          <w:rFonts w:ascii="HelveticaNeueLT 45 Light" w:hAnsi="HelveticaNeueLT 45 Light"/>
          <w:szCs w:val="20"/>
        </w:rPr>
        <w:t xml:space="preserve"> </w:t>
      </w:r>
      <w:r w:rsidRPr="007279AF">
        <w:rPr>
          <w:rFonts w:ascii="HelveticaNeueLT 45 Light" w:hAnsi="HelveticaNeueLT 45 Light"/>
          <w:szCs w:val="20"/>
        </w:rPr>
        <w:t>creare lavabi doppi collegando i telai, la cui larghezza è limitata solo dalla lunghezza disponibile della rispettiva piastra di supporto.</w:t>
      </w:r>
    </w:p>
    <w:p w14:paraId="4FD16405" w14:textId="1951679C" w:rsidR="00943097" w:rsidRPr="007279AF" w:rsidRDefault="00FF4992" w:rsidP="00FF4992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  <w:r w:rsidRPr="007279AF">
        <w:rPr>
          <w:rFonts w:ascii="HelveticaNeueLT 45 Light" w:hAnsi="HelveticaNeueLT 45 Light"/>
          <w:szCs w:val="20"/>
        </w:rPr>
        <w:t xml:space="preserve">Per </w:t>
      </w:r>
      <w:proofErr w:type="spellStart"/>
      <w:r w:rsidRPr="007279AF">
        <w:rPr>
          <w:rFonts w:ascii="HelveticaNeueLT 45 Light" w:hAnsi="HelveticaNeueLT 45 Light"/>
          <w:szCs w:val="20"/>
        </w:rPr>
        <w:t>Work</w:t>
      </w:r>
      <w:r w:rsidRPr="007279AF">
        <w:rPr>
          <w:rFonts w:ascii="HelveticaNeueLT 45 Light" w:hAnsi="HelveticaNeueLT 45 Light"/>
          <w:szCs w:val="20"/>
          <w:vertAlign w:val="superscript"/>
        </w:rPr>
        <w:t>.</w:t>
      </w:r>
      <w:r w:rsidRPr="007279AF">
        <w:rPr>
          <w:rFonts w:ascii="HelveticaNeueLT 45 Light" w:hAnsi="HelveticaNeueLT 45 Light"/>
          <w:szCs w:val="20"/>
        </w:rPr>
        <w:t>Frame</w:t>
      </w:r>
      <w:r w:rsidR="00050150" w:rsidRPr="007279AF">
        <w:rPr>
          <w:rFonts w:ascii="HelveticaNeueLT 45 Light" w:hAnsi="HelveticaNeueLT 45 Light"/>
          <w:szCs w:val="20"/>
          <w:vertAlign w:val="superscript"/>
        </w:rPr>
        <w:t>X</w:t>
      </w:r>
      <w:proofErr w:type="spellEnd"/>
      <w:r w:rsidRPr="007279AF">
        <w:rPr>
          <w:rFonts w:ascii="HelveticaNeueLT 45 Light" w:hAnsi="HelveticaNeueLT 45 Light"/>
          <w:szCs w:val="20"/>
        </w:rPr>
        <w:t xml:space="preserve">, </w:t>
      </w:r>
      <w:proofErr w:type="spellStart"/>
      <w:r w:rsidRPr="007279AF">
        <w:rPr>
          <w:rFonts w:ascii="HelveticaNeueLT 45 Light" w:hAnsi="HelveticaNeueLT 45 Light"/>
          <w:szCs w:val="20"/>
        </w:rPr>
        <w:t>Alape</w:t>
      </w:r>
      <w:proofErr w:type="spellEnd"/>
      <w:r w:rsidRPr="007279AF">
        <w:rPr>
          <w:rFonts w:ascii="HelveticaNeueLT 45 Light" w:hAnsi="HelveticaNeueLT 45 Light"/>
          <w:szCs w:val="20"/>
        </w:rPr>
        <w:t xml:space="preserve"> offre un'ampia gamma di pannelli di supporto </w:t>
      </w:r>
      <w:proofErr w:type="spellStart"/>
      <w:r w:rsidRPr="007279AF">
        <w:rPr>
          <w:rFonts w:ascii="HelveticaNeueLT 45 Light" w:hAnsi="HelveticaNeueLT 45 Light"/>
          <w:szCs w:val="20"/>
        </w:rPr>
        <w:t>Neolith</w:t>
      </w:r>
      <w:proofErr w:type="spellEnd"/>
      <w:r w:rsidRPr="007279AF">
        <w:rPr>
          <w:rFonts w:ascii="HelveticaNeueLT 45 Light" w:hAnsi="HelveticaNeueLT 45 Light"/>
          <w:szCs w:val="20"/>
        </w:rPr>
        <w:t xml:space="preserve">, delicati ed ecologici. La pietra naturale, igienica e sostenibile, è robusta e convince per la sua diversità visiva. </w:t>
      </w:r>
      <w:proofErr w:type="spellStart"/>
      <w:r w:rsidRPr="007279AF">
        <w:rPr>
          <w:rFonts w:ascii="HelveticaNeueLT 45 Light" w:hAnsi="HelveticaNeueLT 45 Light"/>
          <w:szCs w:val="20"/>
        </w:rPr>
        <w:t>Neolith</w:t>
      </w:r>
      <w:proofErr w:type="spellEnd"/>
      <w:r w:rsidRPr="007279AF">
        <w:rPr>
          <w:rFonts w:ascii="HelveticaNeueLT 45 Light" w:hAnsi="HelveticaNeueLT 45 Light"/>
          <w:szCs w:val="20"/>
        </w:rPr>
        <w:t xml:space="preserve"> è realizzato con materie prime naturali, è prodotto in modo neutrale dal punto di vista delle emissioni di CO2 ed è riciclabile al 100%. Inoltre, è possibile utilizzare materiali personalizzati per i pannelli di supporto, per garantire un'integrazione armoniosa negli interni esistenti.</w:t>
      </w:r>
    </w:p>
    <w:p w14:paraId="12539FAE" w14:textId="139B555C" w:rsidR="00FF4992" w:rsidRPr="007279AF" w:rsidRDefault="00FF4992" w:rsidP="00FF4992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  <w:proofErr w:type="spellStart"/>
      <w:r w:rsidRPr="007279AF">
        <w:rPr>
          <w:rFonts w:ascii="HelveticaNeueLT 45 Light" w:hAnsi="HelveticaNeueLT 45 Light"/>
          <w:szCs w:val="20"/>
        </w:rPr>
        <w:t>Work</w:t>
      </w:r>
      <w:r w:rsidRPr="007279AF">
        <w:rPr>
          <w:rFonts w:ascii="HelveticaNeueLT 45 Light" w:hAnsi="HelveticaNeueLT 45 Light"/>
          <w:szCs w:val="20"/>
          <w:vertAlign w:val="superscript"/>
        </w:rPr>
        <w:t>.</w:t>
      </w:r>
      <w:r w:rsidRPr="007279AF">
        <w:rPr>
          <w:rFonts w:ascii="HelveticaNeueLT 45 Light" w:hAnsi="HelveticaNeueLT 45 Light"/>
          <w:szCs w:val="20"/>
        </w:rPr>
        <w:t>Frame</w:t>
      </w:r>
      <w:r w:rsidRPr="007279AF">
        <w:rPr>
          <w:rFonts w:ascii="HelveticaNeueLT 45 Light" w:hAnsi="HelveticaNeueLT 45 Light"/>
          <w:szCs w:val="20"/>
          <w:vertAlign w:val="superscript"/>
        </w:rPr>
        <w:t>X</w:t>
      </w:r>
      <w:proofErr w:type="spellEnd"/>
      <w:r w:rsidRPr="007279AF">
        <w:rPr>
          <w:rFonts w:ascii="HelveticaNeueLT 45 Light" w:hAnsi="HelveticaNeueLT 45 Light"/>
          <w:szCs w:val="20"/>
        </w:rPr>
        <w:t xml:space="preserve"> è coronato da un'ampia gamma di lavabi da appoggio in acciaio smaltato dello spessore di pochi millimetri. </w:t>
      </w:r>
      <w:proofErr w:type="spellStart"/>
      <w:r w:rsidRPr="007279AF">
        <w:rPr>
          <w:rFonts w:ascii="HelveticaNeueLT 45 Light" w:hAnsi="HelveticaNeueLT 45 Light"/>
          <w:szCs w:val="20"/>
        </w:rPr>
        <w:t>Alape</w:t>
      </w:r>
      <w:proofErr w:type="spellEnd"/>
      <w:r w:rsidRPr="007279AF">
        <w:rPr>
          <w:rFonts w:ascii="HelveticaNeueLT 45 Light" w:hAnsi="HelveticaNeueLT 45 Light"/>
          <w:szCs w:val="20"/>
        </w:rPr>
        <w:t xml:space="preserve"> offre un'ampia scelta di dimensioni, forme, superfici e colori. In linea con l'approccio olistico, </w:t>
      </w:r>
      <w:r w:rsidR="000609EC">
        <w:rPr>
          <w:rFonts w:ascii="HelveticaNeueLT 45 Light" w:hAnsi="HelveticaNeueLT 45 Light"/>
          <w:szCs w:val="20"/>
        </w:rPr>
        <w:t>la zona</w:t>
      </w:r>
      <w:r w:rsidRPr="007279AF">
        <w:rPr>
          <w:rFonts w:ascii="HelveticaNeueLT 45 Light" w:hAnsi="HelveticaNeueLT 45 Light"/>
          <w:szCs w:val="20"/>
        </w:rPr>
        <w:t xml:space="preserve"> lavabo può essere </w:t>
      </w:r>
      <w:r w:rsidR="000609EC" w:rsidRPr="007279AF">
        <w:rPr>
          <w:rFonts w:ascii="HelveticaNeueLT 45 Light" w:hAnsi="HelveticaNeueLT 45 Light"/>
          <w:szCs w:val="20"/>
        </w:rPr>
        <w:t>completat</w:t>
      </w:r>
      <w:r w:rsidR="000609EC">
        <w:rPr>
          <w:rFonts w:ascii="HelveticaNeueLT 45 Light" w:hAnsi="HelveticaNeueLT 45 Light"/>
          <w:szCs w:val="20"/>
        </w:rPr>
        <w:t>a</w:t>
      </w:r>
      <w:r w:rsidR="000609EC" w:rsidRPr="007279AF">
        <w:rPr>
          <w:rFonts w:ascii="HelveticaNeueLT 45 Light" w:hAnsi="HelveticaNeueLT 45 Light"/>
          <w:szCs w:val="20"/>
        </w:rPr>
        <w:t xml:space="preserve"> </w:t>
      </w:r>
      <w:r w:rsidRPr="007279AF">
        <w:rPr>
          <w:rFonts w:ascii="HelveticaNeueLT 45 Light" w:hAnsi="HelveticaNeueLT 45 Light"/>
          <w:szCs w:val="20"/>
        </w:rPr>
        <w:t xml:space="preserve">con specchi di design e dal sistema di archiviazione </w:t>
      </w:r>
      <w:proofErr w:type="spellStart"/>
      <w:r w:rsidRPr="007279AF">
        <w:rPr>
          <w:rFonts w:ascii="HelveticaNeueLT 45 Light" w:hAnsi="HelveticaNeueLT 45 Light"/>
          <w:szCs w:val="20"/>
        </w:rPr>
        <w:t>Alape</w:t>
      </w:r>
      <w:proofErr w:type="spellEnd"/>
      <w:r w:rsidRPr="007279AF">
        <w:rPr>
          <w:rFonts w:ascii="HelveticaNeueLT 45 Light" w:hAnsi="HelveticaNeueLT 45 Light"/>
          <w:szCs w:val="20"/>
        </w:rPr>
        <w:t xml:space="preserve"> Assist.</w:t>
      </w:r>
    </w:p>
    <w:p w14:paraId="2D218F75" w14:textId="0044ED8F" w:rsidR="00FF4992" w:rsidRPr="007279AF" w:rsidRDefault="00FF4992" w:rsidP="00FF4992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  <w:r w:rsidRPr="00F279EF">
        <w:rPr>
          <w:rFonts w:ascii="HelveticaNeueLT 45 Light" w:hAnsi="HelveticaNeueLT 45 Light"/>
          <w:b/>
          <w:bCs/>
          <w:szCs w:val="20"/>
        </w:rPr>
        <w:t xml:space="preserve">Sulla base del principio di base delle soluzioni </w:t>
      </w:r>
      <w:proofErr w:type="spellStart"/>
      <w:r w:rsidRPr="00F279EF">
        <w:rPr>
          <w:rFonts w:ascii="HelveticaNeueLT 45 Light" w:hAnsi="HelveticaNeueLT 45 Light"/>
          <w:b/>
          <w:bCs/>
          <w:szCs w:val="20"/>
        </w:rPr>
        <w:t>Work.Frame</w:t>
      </w:r>
      <w:r w:rsidRPr="00F279EF">
        <w:rPr>
          <w:rFonts w:ascii="HelveticaNeueLT 45 Light" w:hAnsi="HelveticaNeueLT 45 Light"/>
          <w:b/>
          <w:bCs/>
          <w:szCs w:val="20"/>
          <w:vertAlign w:val="superscript"/>
        </w:rPr>
        <w:t>X</w:t>
      </w:r>
      <w:proofErr w:type="spellEnd"/>
      <w:r w:rsidRPr="00F279EF">
        <w:rPr>
          <w:rFonts w:ascii="HelveticaNeueLT 45 Light" w:hAnsi="HelveticaNeueLT 45 Light"/>
          <w:b/>
          <w:bCs/>
          <w:szCs w:val="20"/>
        </w:rPr>
        <w:t>, sono possibili ulteriori personalizzazioni</w:t>
      </w:r>
      <w:r w:rsidRPr="007279AF">
        <w:rPr>
          <w:rFonts w:ascii="HelveticaNeueLT 65 Medium" w:hAnsi="HelveticaNeueLT 65 Medium"/>
          <w:szCs w:val="20"/>
        </w:rPr>
        <w:t>.</w:t>
      </w:r>
      <w:r w:rsidRPr="007279AF">
        <w:rPr>
          <w:rFonts w:ascii="HelveticaNeueLT 45 Light" w:hAnsi="HelveticaNeueLT 45 Light"/>
          <w:szCs w:val="20"/>
        </w:rPr>
        <w:t xml:space="preserve"> Dalla superficie del telaio verniciato a polvere alle modifiche del design, il sistema può essere personalizzato in vari modi. Sono possibili soluzioni a parete o elementi di arredo integrati. Anche gli adattamenti dimensionali sono possibili in qualsiasi momento, a seconda del</w:t>
      </w:r>
      <w:r w:rsidR="00E47D0D">
        <w:rPr>
          <w:rFonts w:ascii="HelveticaNeueLT 45 Light" w:hAnsi="HelveticaNeueLT 45 Light"/>
          <w:szCs w:val="20"/>
        </w:rPr>
        <w:t xml:space="preserve"> progetto</w:t>
      </w:r>
      <w:r w:rsidR="00E47D0D" w:rsidRPr="007279AF">
        <w:rPr>
          <w:rFonts w:ascii="HelveticaNeueLT 45 Light" w:hAnsi="HelveticaNeueLT 45 Light"/>
          <w:szCs w:val="20"/>
        </w:rPr>
        <w:t xml:space="preserve"> </w:t>
      </w:r>
      <w:r w:rsidRPr="007279AF">
        <w:rPr>
          <w:rFonts w:ascii="HelveticaNeueLT 45 Light" w:hAnsi="HelveticaNeueLT 45 Light"/>
          <w:szCs w:val="20"/>
        </w:rPr>
        <w:t>di costruzione.</w:t>
      </w:r>
    </w:p>
    <w:p w14:paraId="7549C0FB" w14:textId="77777777" w:rsidR="007279AF" w:rsidRDefault="007279AF">
      <w:pPr>
        <w:rPr>
          <w:rFonts w:ascii="HelveticaNeueLT 65 Medium" w:hAnsi="HelveticaNeueLT 65 Medium"/>
          <w:szCs w:val="20"/>
        </w:rPr>
      </w:pPr>
      <w:r>
        <w:rPr>
          <w:rFonts w:ascii="HelveticaNeueLT 65 Medium" w:hAnsi="HelveticaNeueLT 65 Medium"/>
          <w:szCs w:val="20"/>
        </w:rPr>
        <w:br w:type="page"/>
      </w:r>
    </w:p>
    <w:p w14:paraId="04A9101C" w14:textId="542D9F6B" w:rsidR="00FF4992" w:rsidRPr="00F279EF" w:rsidRDefault="00FF4992" w:rsidP="007279AF">
      <w:pPr>
        <w:spacing w:before="100" w:beforeAutospacing="1" w:after="100" w:afterAutospacing="1"/>
        <w:rPr>
          <w:rFonts w:ascii="HelveticaNeueLT 45 Light" w:hAnsi="HelveticaNeueLT 45 Light"/>
          <w:b/>
          <w:bCs/>
          <w:szCs w:val="20"/>
        </w:rPr>
      </w:pPr>
      <w:r w:rsidRPr="00F279EF">
        <w:rPr>
          <w:rFonts w:ascii="HelveticaNeueLT 45 Light" w:hAnsi="HelveticaNeueLT 45 Light"/>
          <w:b/>
          <w:bCs/>
          <w:szCs w:val="20"/>
        </w:rPr>
        <w:lastRenderedPageBreak/>
        <w:t>Individualizzazione con un sistema:</w:t>
      </w:r>
      <w:r w:rsidRPr="00F279EF">
        <w:rPr>
          <w:rFonts w:ascii="HelveticaNeueLT 45 Light" w:hAnsi="HelveticaNeueLT 45 Light"/>
          <w:b/>
          <w:bCs/>
          <w:szCs w:val="20"/>
        </w:rPr>
        <w:br/>
      </w:r>
      <w:proofErr w:type="spellStart"/>
      <w:r w:rsidRPr="00F279EF">
        <w:rPr>
          <w:rFonts w:ascii="HelveticaNeueLT 45 Light" w:hAnsi="HelveticaNeueLT 45 Light"/>
          <w:b/>
          <w:bCs/>
          <w:szCs w:val="20"/>
        </w:rPr>
        <w:t>Work.Frame</w:t>
      </w:r>
      <w:r w:rsidRPr="00F279EF">
        <w:rPr>
          <w:rFonts w:ascii="HelveticaNeueLT 45 Light" w:hAnsi="HelveticaNeueLT 45 Light"/>
          <w:b/>
          <w:bCs/>
          <w:szCs w:val="20"/>
          <w:vertAlign w:val="superscript"/>
        </w:rPr>
        <w:t>X</w:t>
      </w:r>
      <w:proofErr w:type="spellEnd"/>
      <w:r w:rsidRPr="00F279EF">
        <w:rPr>
          <w:rFonts w:ascii="HelveticaNeueLT 45 Light" w:hAnsi="HelveticaNeueLT 45 Light"/>
          <w:b/>
          <w:bCs/>
          <w:szCs w:val="20"/>
        </w:rPr>
        <w:t xml:space="preserve"> per soluzioni di lavabo di alta qualità nell'area di progetto</w:t>
      </w:r>
    </w:p>
    <w:p w14:paraId="3E79E37B" w14:textId="5A69618D" w:rsidR="605920EC" w:rsidRPr="007279AF" w:rsidRDefault="00FF4992" w:rsidP="007279AF">
      <w:pPr>
        <w:spacing w:before="100" w:beforeAutospacing="1" w:after="100" w:afterAutospacing="1"/>
        <w:rPr>
          <w:rFonts w:ascii="HelveticaNeueLT 45 Light" w:hAnsi="HelveticaNeueLT 45 Light"/>
          <w:szCs w:val="20"/>
        </w:rPr>
      </w:pPr>
      <w:proofErr w:type="spellStart"/>
      <w:r w:rsidRPr="007279AF">
        <w:rPr>
          <w:rFonts w:ascii="HelveticaNeueLT 45 Light" w:hAnsi="HelveticaNeueLT 45 Light"/>
          <w:szCs w:val="20"/>
        </w:rPr>
        <w:t>Work.Frame</w:t>
      </w:r>
      <w:r w:rsidRPr="007279AF">
        <w:rPr>
          <w:rFonts w:ascii="HelveticaNeueLT 45 Light" w:hAnsi="HelveticaNeueLT 45 Light"/>
          <w:szCs w:val="20"/>
          <w:vertAlign w:val="superscript"/>
        </w:rPr>
        <w:t>X</w:t>
      </w:r>
      <w:proofErr w:type="spellEnd"/>
      <w:r w:rsidRPr="007279AF">
        <w:rPr>
          <w:rFonts w:ascii="HelveticaNeueLT 45 Light" w:hAnsi="HelveticaNeueLT 45 Light"/>
          <w:szCs w:val="20"/>
        </w:rPr>
        <w:t xml:space="preserve"> si basa su un telaio filigranato che può essere installato a pavimento e regolato tramite i regolatori di altezza sulle gambe anteriori. In mostra la versione larga 1</w:t>
      </w:r>
      <w:r w:rsidR="001D2B94">
        <w:rPr>
          <w:rFonts w:ascii="HelveticaNeueLT 45 Light" w:hAnsi="HelveticaNeueLT 45 Light"/>
          <w:szCs w:val="20"/>
        </w:rPr>
        <w:t>.</w:t>
      </w:r>
      <w:r w:rsidRPr="007279AF">
        <w:rPr>
          <w:rFonts w:ascii="HelveticaNeueLT 45 Light" w:hAnsi="HelveticaNeueLT 45 Light"/>
          <w:szCs w:val="20"/>
        </w:rPr>
        <w:t xml:space="preserve">200 mm con la piastra di supporto </w:t>
      </w:r>
      <w:proofErr w:type="spellStart"/>
      <w:r w:rsidRPr="007279AF">
        <w:rPr>
          <w:rFonts w:ascii="HelveticaNeueLT 45 Light" w:hAnsi="HelveticaNeueLT 45 Light"/>
          <w:szCs w:val="20"/>
        </w:rPr>
        <w:t>Neolith</w:t>
      </w:r>
      <w:proofErr w:type="spellEnd"/>
      <w:r w:rsidRPr="007279AF">
        <w:rPr>
          <w:rFonts w:ascii="HelveticaNeueLT 45 Light" w:hAnsi="HelveticaNeueLT 45 Light"/>
          <w:szCs w:val="20"/>
        </w:rPr>
        <w:t xml:space="preserve"> in superficie </w:t>
      </w:r>
      <w:proofErr w:type="spellStart"/>
      <w:r w:rsidRPr="007279AF">
        <w:rPr>
          <w:rFonts w:ascii="HelveticaNeueLT 45 Light" w:hAnsi="HelveticaNeueLT 45 Light"/>
          <w:szCs w:val="20"/>
        </w:rPr>
        <w:t>Calatorao</w:t>
      </w:r>
      <w:proofErr w:type="spellEnd"/>
      <w:r w:rsidRPr="007279AF">
        <w:rPr>
          <w:rFonts w:ascii="HelveticaNeueLT 45 Light" w:hAnsi="HelveticaNeueLT 45 Light"/>
          <w:szCs w:val="20"/>
        </w:rPr>
        <w:t xml:space="preserve"> Silk, il lavabo UNISONO in bianco e lo specchio di design </w:t>
      </w:r>
      <w:proofErr w:type="gramStart"/>
      <w:r w:rsidRPr="007279AF">
        <w:rPr>
          <w:rFonts w:ascii="HelveticaNeueLT 45 Light" w:hAnsi="HelveticaNeueLT 45 Light"/>
          <w:szCs w:val="20"/>
        </w:rPr>
        <w:t>SP.FR1000.R</w:t>
      </w:r>
      <w:proofErr w:type="gramEnd"/>
      <w:r w:rsidRPr="007279AF">
        <w:rPr>
          <w:rFonts w:ascii="HelveticaNeueLT 45 Light" w:hAnsi="HelveticaNeueLT 45 Light"/>
          <w:szCs w:val="20"/>
        </w:rPr>
        <w:t xml:space="preserve">1 di </w:t>
      </w:r>
      <w:proofErr w:type="spellStart"/>
      <w:r w:rsidRPr="007279AF">
        <w:rPr>
          <w:rFonts w:ascii="HelveticaNeueLT 45 Light" w:hAnsi="HelveticaNeueLT 45 Light"/>
          <w:szCs w:val="20"/>
        </w:rPr>
        <w:t>Alape</w:t>
      </w:r>
      <w:proofErr w:type="spellEnd"/>
      <w:r w:rsidRPr="007279AF">
        <w:rPr>
          <w:rFonts w:ascii="HelveticaNeueLT 45 Light" w:hAnsi="HelveticaNeueLT 45 Light"/>
          <w:szCs w:val="20"/>
        </w:rPr>
        <w:t xml:space="preserve"> con un diametro di 1</w:t>
      </w:r>
      <w:r w:rsidR="001D2B94">
        <w:rPr>
          <w:rFonts w:ascii="HelveticaNeueLT 45 Light" w:hAnsi="HelveticaNeueLT 45 Light"/>
          <w:szCs w:val="20"/>
        </w:rPr>
        <w:t>.</w:t>
      </w:r>
      <w:r w:rsidRPr="007279AF">
        <w:rPr>
          <w:rFonts w:ascii="HelveticaNeueLT 45 Light" w:hAnsi="HelveticaNeueLT 45 Light"/>
          <w:szCs w:val="20"/>
        </w:rPr>
        <w:t>000 mm.</w:t>
      </w:r>
    </w:p>
    <w:p w14:paraId="5F49FC3B" w14:textId="77777777" w:rsidR="00FF4992" w:rsidRDefault="037F39EA" w:rsidP="00FF4992">
      <w:pPr>
        <w:tabs>
          <w:tab w:val="left" w:pos="8460"/>
          <w:tab w:val="left" w:pos="8504"/>
          <w:tab w:val="left" w:pos="9214"/>
        </w:tabs>
        <w:ind w:right="284"/>
        <w:rPr>
          <w:rFonts w:ascii="HelveticaNeueLT 45 Light" w:hAnsi="HelveticaNeueLT 45 Light"/>
          <w:szCs w:val="20"/>
        </w:rPr>
      </w:pPr>
      <w:r w:rsidRPr="00617B70">
        <w:rPr>
          <w:rFonts w:ascii="HelveticaNeueLT 45 Light" w:hAnsi="HelveticaNeueLT 45 Light"/>
          <w:noProof/>
          <w:szCs w:val="20"/>
        </w:rPr>
        <w:drawing>
          <wp:inline distT="0" distB="0" distL="0" distR="0" wp14:anchorId="4CD54B9D" wp14:editId="54454305">
            <wp:extent cx="1857375" cy="2476500"/>
            <wp:effectExtent l="0" t="0" r="9525" b="0"/>
            <wp:docPr id="724956861" name="Picture 724956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662" cy="248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61341" w14:textId="77777777" w:rsidR="007279AF" w:rsidRPr="007279AF" w:rsidRDefault="007279AF" w:rsidP="00FF4992">
      <w:pPr>
        <w:tabs>
          <w:tab w:val="left" w:pos="8460"/>
          <w:tab w:val="left" w:pos="8504"/>
          <w:tab w:val="left" w:pos="9214"/>
        </w:tabs>
        <w:ind w:right="284"/>
        <w:rPr>
          <w:rFonts w:ascii="HelveticaNeueLT 45 Light" w:hAnsi="HelveticaNeueLT 45 Light"/>
          <w:szCs w:val="20"/>
        </w:rPr>
      </w:pPr>
    </w:p>
    <w:p w14:paraId="19B3FB22" w14:textId="60490E16" w:rsidR="00FF4992" w:rsidRPr="007279AF" w:rsidRDefault="00FF4992" w:rsidP="007279AF">
      <w:pPr>
        <w:tabs>
          <w:tab w:val="left" w:pos="8460"/>
          <w:tab w:val="left" w:pos="8504"/>
          <w:tab w:val="left" w:pos="9214"/>
        </w:tabs>
        <w:ind w:right="284"/>
        <w:rPr>
          <w:rFonts w:ascii="HelveticaNeueLT 45 Light" w:hAnsi="HelveticaNeueLT 45 Light"/>
          <w:szCs w:val="20"/>
        </w:rPr>
      </w:pPr>
      <w:r w:rsidRPr="007279AF">
        <w:rPr>
          <w:rFonts w:ascii="HelveticaNeueLT 45 Light" w:hAnsi="HelveticaNeueLT 45 Light"/>
          <w:szCs w:val="20"/>
        </w:rPr>
        <w:br/>
      </w:r>
      <w:proofErr w:type="spellStart"/>
      <w:r w:rsidRPr="007279AF">
        <w:rPr>
          <w:rFonts w:ascii="HelveticaNeueLT 45 Light" w:hAnsi="HelveticaNeueLT 45 Light"/>
          <w:szCs w:val="20"/>
        </w:rPr>
        <w:t>Work</w:t>
      </w:r>
      <w:r w:rsidR="001D2B94">
        <w:rPr>
          <w:rFonts w:ascii="HelveticaNeueLT 45 Light" w:hAnsi="HelveticaNeueLT 45 Light"/>
          <w:szCs w:val="20"/>
          <w:vertAlign w:val="superscript"/>
        </w:rPr>
        <w:t>.</w:t>
      </w:r>
      <w:r w:rsidRPr="007279AF">
        <w:rPr>
          <w:rFonts w:ascii="HelveticaNeueLT 45 Light" w:hAnsi="HelveticaNeueLT 45 Light"/>
          <w:szCs w:val="20"/>
        </w:rPr>
        <w:t>Frame</w:t>
      </w:r>
      <w:r w:rsidRPr="007279AF">
        <w:rPr>
          <w:rFonts w:ascii="HelveticaNeueLT 45 Light" w:hAnsi="HelveticaNeueLT 45 Light"/>
          <w:szCs w:val="20"/>
          <w:vertAlign w:val="superscript"/>
        </w:rPr>
        <w:t>X</w:t>
      </w:r>
      <w:proofErr w:type="spellEnd"/>
      <w:r w:rsidRPr="007279AF">
        <w:rPr>
          <w:rFonts w:ascii="HelveticaNeueLT 45 Light" w:hAnsi="HelveticaNeueLT 45 Light"/>
          <w:szCs w:val="20"/>
        </w:rPr>
        <w:t xml:space="preserve"> è completato da un'ampia gamma di lavabi da appoggio in acciaio a parete sottile in una grande varietà di dimensioni, forme, superfici e colori. Un esempio: il lavabo </w:t>
      </w:r>
      <w:proofErr w:type="spellStart"/>
      <w:r w:rsidRPr="007279AF">
        <w:rPr>
          <w:rFonts w:ascii="HelveticaNeueLT 45 Light" w:hAnsi="HelveticaNeueLT 45 Light"/>
          <w:szCs w:val="20"/>
        </w:rPr>
        <w:t>Scopio</w:t>
      </w:r>
      <w:proofErr w:type="spellEnd"/>
      <w:r w:rsidRPr="007279AF">
        <w:rPr>
          <w:rFonts w:ascii="HelveticaNeueLT 45 Light" w:hAnsi="HelveticaNeueLT 45 Light"/>
          <w:szCs w:val="20"/>
        </w:rPr>
        <w:t xml:space="preserve"> SB.CO375 in nero opaco.</w:t>
      </w:r>
    </w:p>
    <w:p w14:paraId="549284AC" w14:textId="77777777" w:rsidR="00FF4992" w:rsidRPr="00B273DD" w:rsidRDefault="00FF4992" w:rsidP="00FF4992">
      <w:pPr>
        <w:tabs>
          <w:tab w:val="left" w:pos="8460"/>
          <w:tab w:val="left" w:pos="8504"/>
          <w:tab w:val="left" w:pos="9214"/>
        </w:tabs>
        <w:ind w:right="284"/>
        <w:rPr>
          <w:rFonts w:ascii="HelveticaNeueLT 45 Light" w:hAnsi="HelveticaNeueLT 45 Light"/>
          <w:szCs w:val="20"/>
        </w:rPr>
      </w:pPr>
    </w:p>
    <w:p w14:paraId="57355BCE" w14:textId="1DD6F4A0" w:rsidR="005C2106" w:rsidRPr="00B273DD" w:rsidRDefault="6C5FAFD5" w:rsidP="00AD4F9D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45 Light" w:hAnsi="HelveticaNeueLT 45 Light"/>
          <w:szCs w:val="20"/>
        </w:rPr>
      </w:pPr>
      <w:r w:rsidRPr="00617B70">
        <w:rPr>
          <w:rFonts w:ascii="HelveticaNeueLT 45 Light" w:hAnsi="HelveticaNeueLT 45 Light"/>
          <w:noProof/>
          <w:szCs w:val="20"/>
        </w:rPr>
        <w:drawing>
          <wp:inline distT="0" distB="0" distL="0" distR="0" wp14:anchorId="05A548A1" wp14:editId="7EF3A3FC">
            <wp:extent cx="2135981" cy="2847975"/>
            <wp:effectExtent l="0" t="0" r="0" b="0"/>
            <wp:docPr id="1247667750" name="Picture 1247667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933" cy="2853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2520" w:rsidRPr="00B273DD">
        <w:rPr>
          <w:rFonts w:ascii="HelveticaNeueLT 45 Light" w:hAnsi="HelveticaNeueLT 45 Light"/>
          <w:szCs w:val="20"/>
        </w:rPr>
        <w:t xml:space="preserve">  </w:t>
      </w:r>
      <w:r w:rsidR="386D2830" w:rsidRPr="00617B70">
        <w:rPr>
          <w:rFonts w:ascii="HelveticaNeueLT 45 Light" w:hAnsi="HelveticaNeueLT 45 Light"/>
          <w:noProof/>
          <w:szCs w:val="20"/>
        </w:rPr>
        <w:drawing>
          <wp:inline distT="0" distB="0" distL="0" distR="0" wp14:anchorId="6F3623A2" wp14:editId="3DEB178F">
            <wp:extent cx="1882406" cy="2832100"/>
            <wp:effectExtent l="0" t="0" r="3810" b="6350"/>
            <wp:docPr id="999589266" name="Picture 999589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33" t="24791" b="5625"/>
                    <a:stretch>
                      <a:fillRect/>
                    </a:stretch>
                  </pic:blipFill>
                  <pic:spPr>
                    <a:xfrm>
                      <a:off x="0" y="0"/>
                      <a:ext cx="1894593" cy="285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EBAF5" w14:textId="77777777" w:rsidR="00AD4F9D" w:rsidRPr="00B273DD" w:rsidRDefault="00AD4F9D" w:rsidP="00AD4F9D">
      <w:pPr>
        <w:tabs>
          <w:tab w:val="left" w:pos="8460"/>
          <w:tab w:val="left" w:pos="8505"/>
          <w:tab w:val="left" w:pos="9214"/>
        </w:tabs>
        <w:ind w:right="284"/>
        <w:rPr>
          <w:rFonts w:ascii="HelveticaNeueLT 45 Light" w:eastAsia="Roboto" w:hAnsi="HelveticaNeueLT 45 Light" w:cs="Roboto"/>
          <w:bCs/>
          <w:color w:val="4A4849"/>
          <w:szCs w:val="20"/>
          <w:highlight w:val="white"/>
        </w:rPr>
      </w:pPr>
      <w:r w:rsidRPr="00F279EF">
        <w:rPr>
          <w:rFonts w:ascii="HelveticaNeueLT 45 Light" w:hAnsi="HelveticaNeueLT 45 Light"/>
          <w:b/>
          <w:szCs w:val="20"/>
        </w:rPr>
        <w:t>Copyright</w:t>
      </w:r>
      <w:r w:rsidRPr="00B273DD">
        <w:rPr>
          <w:rFonts w:ascii="HelveticaNeueLT 45 Light" w:hAnsi="HelveticaNeueLT 45 Light"/>
          <w:bCs/>
          <w:szCs w:val="20"/>
        </w:rPr>
        <w:t xml:space="preserve"> </w:t>
      </w:r>
      <w:r w:rsidRPr="00B273DD">
        <w:rPr>
          <w:rFonts w:ascii="HelveticaNeueLT 45 Light" w:eastAsia="Roboto" w:hAnsi="HelveticaNeueLT 45 Light" w:cs="Roboto"/>
          <w:bCs/>
          <w:color w:val="4A4849"/>
          <w:szCs w:val="20"/>
          <w:highlight w:val="white"/>
        </w:rPr>
        <w:t xml:space="preserve">© </w:t>
      </w:r>
      <w:proofErr w:type="spellStart"/>
      <w:r w:rsidRPr="00B273DD">
        <w:rPr>
          <w:rFonts w:ascii="HelveticaNeueLT 45 Light" w:eastAsia="Roboto" w:hAnsi="HelveticaNeueLT 45 Light" w:cs="Roboto"/>
          <w:bCs/>
          <w:color w:val="4A4849"/>
          <w:szCs w:val="20"/>
          <w:highlight w:val="white"/>
        </w:rPr>
        <w:t>Alape</w:t>
      </w:r>
      <w:proofErr w:type="spellEnd"/>
      <w:r w:rsidRPr="00B273DD">
        <w:rPr>
          <w:rFonts w:ascii="HelveticaNeueLT 45 Light" w:eastAsia="Roboto" w:hAnsi="HelveticaNeueLT 45 Light" w:cs="Roboto"/>
          <w:bCs/>
          <w:color w:val="4A4849"/>
          <w:szCs w:val="20"/>
          <w:highlight w:val="white"/>
        </w:rPr>
        <w:t xml:space="preserve"> GmbH</w:t>
      </w:r>
    </w:p>
    <w:p w14:paraId="48E79720" w14:textId="77777777" w:rsidR="007279AF" w:rsidRDefault="007279AF">
      <w:pPr>
        <w:rPr>
          <w:rFonts w:ascii="HelveticaNeueLT 65 Medium" w:hAnsi="HelveticaNeueLT 65 Medium"/>
          <w:b/>
          <w:bCs/>
          <w:szCs w:val="20"/>
        </w:rPr>
      </w:pPr>
      <w:r>
        <w:rPr>
          <w:rFonts w:ascii="HelveticaNeueLT 65 Medium" w:hAnsi="HelveticaNeueLT 65 Medium"/>
          <w:b/>
          <w:bCs/>
          <w:szCs w:val="20"/>
        </w:rPr>
        <w:br w:type="page"/>
      </w:r>
    </w:p>
    <w:p w14:paraId="3A1A06CA" w14:textId="06F9A758" w:rsidR="00297219" w:rsidRPr="007279AF" w:rsidRDefault="00FF4992" w:rsidP="007279AF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  <w:r w:rsidRPr="00F279EF">
        <w:rPr>
          <w:rFonts w:ascii="HelveticaNeueLT 45 Light" w:hAnsi="HelveticaNeueLT 45 Light"/>
          <w:b/>
          <w:bCs/>
          <w:szCs w:val="20"/>
        </w:rPr>
        <w:lastRenderedPageBreak/>
        <w:t xml:space="preserve">Nell'hotel self-check-in The Adams di Baden-Baden, </w:t>
      </w:r>
      <w:proofErr w:type="spellStart"/>
      <w:r w:rsidRPr="00F279EF">
        <w:rPr>
          <w:rFonts w:ascii="HelveticaNeueLT 45 Light" w:hAnsi="HelveticaNeueLT 45 Light"/>
          <w:b/>
          <w:bCs/>
          <w:szCs w:val="20"/>
        </w:rPr>
        <w:t>Work.Frame</w:t>
      </w:r>
      <w:r w:rsidRPr="00F279EF">
        <w:rPr>
          <w:rFonts w:ascii="HelveticaNeueLT 45 Light" w:hAnsi="HelveticaNeueLT 45 Light"/>
          <w:b/>
          <w:bCs/>
          <w:szCs w:val="20"/>
          <w:vertAlign w:val="superscript"/>
        </w:rPr>
        <w:t>X</w:t>
      </w:r>
      <w:proofErr w:type="spellEnd"/>
      <w:r w:rsidRPr="00F279EF">
        <w:rPr>
          <w:rFonts w:ascii="HelveticaNeueLT 45 Light" w:hAnsi="HelveticaNeueLT 45 Light"/>
          <w:b/>
          <w:bCs/>
          <w:szCs w:val="20"/>
        </w:rPr>
        <w:t xml:space="preserve"> si è rivelato un miracolo di spazio flessibile e un colpo d'occhio:</w:t>
      </w:r>
      <w:r w:rsidRPr="00B273DD">
        <w:rPr>
          <w:rFonts w:ascii="HelveticaNeueLT 45 Light" w:hAnsi="HelveticaNeueLT 45 Light"/>
          <w:szCs w:val="20"/>
        </w:rPr>
        <w:t xml:space="preserve"> le sette camere sono state ricavate da ex alloggi del personale dell'hotel e sono relativamente piccole. Alcuni bagni misurano meno di tre metri quadrati</w:t>
      </w:r>
      <w:r w:rsidR="00BE34DB">
        <w:rPr>
          <w:rFonts w:ascii="HelveticaNeueLT 45 Light" w:hAnsi="HelveticaNeueLT 45 Light"/>
          <w:szCs w:val="20"/>
        </w:rPr>
        <w:t xml:space="preserve"> e</w:t>
      </w:r>
      <w:r w:rsidRPr="00B273DD">
        <w:rPr>
          <w:rFonts w:ascii="HelveticaNeueLT 45 Light" w:hAnsi="HelveticaNeueLT 45 Light"/>
          <w:szCs w:val="20"/>
        </w:rPr>
        <w:t xml:space="preserve"> </w:t>
      </w:r>
      <w:r w:rsidR="00BE34DB">
        <w:rPr>
          <w:rFonts w:ascii="HelveticaNeueLT 45 Light" w:hAnsi="HelveticaNeueLT 45 Light"/>
          <w:szCs w:val="20"/>
        </w:rPr>
        <w:t>i</w:t>
      </w:r>
      <w:r w:rsidRPr="00B273DD">
        <w:rPr>
          <w:rFonts w:ascii="HelveticaNeueLT 45 Light" w:hAnsi="HelveticaNeueLT 45 Light"/>
          <w:szCs w:val="20"/>
        </w:rPr>
        <w:t xml:space="preserve">n alcuni casi </w:t>
      </w:r>
      <w:r w:rsidR="0090768E">
        <w:rPr>
          <w:rFonts w:ascii="HelveticaNeueLT 45 Light" w:hAnsi="HelveticaNeueLT 45 Light"/>
          <w:szCs w:val="20"/>
        </w:rPr>
        <w:t>le aree</w:t>
      </w:r>
      <w:r w:rsidR="0090768E" w:rsidRPr="00B273DD">
        <w:rPr>
          <w:rFonts w:ascii="HelveticaNeueLT 45 Light" w:hAnsi="HelveticaNeueLT 45 Light"/>
          <w:szCs w:val="20"/>
        </w:rPr>
        <w:t xml:space="preserve"> </w:t>
      </w:r>
      <w:r w:rsidRPr="00B273DD">
        <w:rPr>
          <w:rFonts w:ascii="HelveticaNeueLT 45 Light" w:hAnsi="HelveticaNeueLT 45 Light"/>
          <w:szCs w:val="20"/>
        </w:rPr>
        <w:t>lavab</w:t>
      </w:r>
      <w:r w:rsidR="0090768E">
        <w:rPr>
          <w:rFonts w:ascii="HelveticaNeueLT 45 Light" w:hAnsi="HelveticaNeueLT 45 Light"/>
          <w:szCs w:val="20"/>
        </w:rPr>
        <w:t>o</w:t>
      </w:r>
      <w:r w:rsidR="00190E0E">
        <w:rPr>
          <w:rFonts w:ascii="HelveticaNeueLT 45 Light" w:hAnsi="HelveticaNeueLT 45 Light"/>
          <w:szCs w:val="20"/>
        </w:rPr>
        <w:t xml:space="preserve"> </w:t>
      </w:r>
      <w:r w:rsidRPr="00B273DD">
        <w:rPr>
          <w:rFonts w:ascii="HelveticaNeueLT 45 Light" w:hAnsi="HelveticaNeueLT 45 Light"/>
          <w:szCs w:val="20"/>
        </w:rPr>
        <w:t xml:space="preserve">sono </w:t>
      </w:r>
      <w:r w:rsidR="0090768E" w:rsidRPr="00B273DD">
        <w:rPr>
          <w:rFonts w:ascii="HelveticaNeueLT 45 Light" w:hAnsi="HelveticaNeueLT 45 Light"/>
          <w:szCs w:val="20"/>
        </w:rPr>
        <w:t>stat</w:t>
      </w:r>
      <w:r w:rsidR="0090768E">
        <w:rPr>
          <w:rFonts w:ascii="HelveticaNeueLT 45 Light" w:hAnsi="HelveticaNeueLT 45 Light"/>
          <w:szCs w:val="20"/>
        </w:rPr>
        <w:t>e</w:t>
      </w:r>
      <w:r w:rsidR="0090768E" w:rsidRPr="00B273DD">
        <w:rPr>
          <w:rFonts w:ascii="HelveticaNeueLT 45 Light" w:hAnsi="HelveticaNeueLT 45 Light"/>
          <w:szCs w:val="20"/>
        </w:rPr>
        <w:t xml:space="preserve"> </w:t>
      </w:r>
      <w:r w:rsidRPr="00B273DD">
        <w:rPr>
          <w:rFonts w:ascii="HelveticaNeueLT 45 Light" w:hAnsi="HelveticaNeueLT 45 Light"/>
          <w:szCs w:val="20"/>
        </w:rPr>
        <w:t>integrat</w:t>
      </w:r>
      <w:r w:rsidR="00190E0E">
        <w:rPr>
          <w:rFonts w:ascii="HelveticaNeueLT 45 Light" w:hAnsi="HelveticaNeueLT 45 Light"/>
          <w:szCs w:val="20"/>
        </w:rPr>
        <w:t>e</w:t>
      </w:r>
      <w:r w:rsidRPr="00B273DD">
        <w:rPr>
          <w:rFonts w:ascii="HelveticaNeueLT 45 Light" w:hAnsi="HelveticaNeueLT 45 Light"/>
          <w:szCs w:val="20"/>
        </w:rPr>
        <w:t xml:space="preserve"> direttamente nelle stanze. Lo spazio limitato è compensato dall'arredamento di alta qualità. Per coniugare comfort e design, per i lavabi è stato scelto </w:t>
      </w:r>
      <w:proofErr w:type="spellStart"/>
      <w:r w:rsidRPr="00B273DD">
        <w:rPr>
          <w:rFonts w:ascii="HelveticaNeueLT 45 Light" w:hAnsi="HelveticaNeueLT 45 Light"/>
          <w:szCs w:val="20"/>
        </w:rPr>
        <w:t>Work</w:t>
      </w:r>
      <w:r w:rsidR="00BE34DB">
        <w:rPr>
          <w:rFonts w:ascii="HelveticaNeueLT 45 Light" w:hAnsi="HelveticaNeueLT 45 Light"/>
          <w:szCs w:val="20"/>
          <w:vertAlign w:val="superscript"/>
        </w:rPr>
        <w:t>.</w:t>
      </w:r>
      <w:r w:rsidRPr="007279AF">
        <w:rPr>
          <w:rFonts w:ascii="HelveticaNeueLT 45 Light" w:hAnsi="HelveticaNeueLT 45 Light"/>
          <w:szCs w:val="20"/>
        </w:rPr>
        <w:t>Frame</w:t>
      </w:r>
      <w:r w:rsidRPr="00B273DD">
        <w:rPr>
          <w:rFonts w:ascii="HelveticaNeueLT 45 Light" w:hAnsi="HelveticaNeueLT 45 Light"/>
          <w:szCs w:val="20"/>
          <w:vertAlign w:val="superscript"/>
        </w:rPr>
        <w:t>X</w:t>
      </w:r>
      <w:proofErr w:type="spellEnd"/>
      <w:r w:rsidRPr="00B273DD">
        <w:rPr>
          <w:rFonts w:ascii="HelveticaNeueLT 45 Light" w:hAnsi="HelveticaNeueLT 45 Light"/>
          <w:szCs w:val="20"/>
        </w:rPr>
        <w:t xml:space="preserve"> di </w:t>
      </w:r>
      <w:proofErr w:type="spellStart"/>
      <w:r w:rsidRPr="00B273DD">
        <w:rPr>
          <w:rFonts w:ascii="HelveticaNeueLT 45 Light" w:hAnsi="HelveticaNeueLT 45 Light"/>
          <w:szCs w:val="20"/>
        </w:rPr>
        <w:t>Alape</w:t>
      </w:r>
      <w:proofErr w:type="spellEnd"/>
      <w:r w:rsidRPr="00B273DD">
        <w:rPr>
          <w:rFonts w:ascii="HelveticaNeueLT 45 Light" w:hAnsi="HelveticaNeueLT 45 Light"/>
          <w:szCs w:val="20"/>
        </w:rPr>
        <w:t xml:space="preserve">. Le dimensioni degli elementi sono state adattate in modo ottimale allo spazio disponibile. </w:t>
      </w:r>
      <w:r w:rsidR="00ED031A">
        <w:rPr>
          <w:rFonts w:ascii="HelveticaNeueLT 45 Light" w:hAnsi="HelveticaNeueLT 45 Light"/>
          <w:szCs w:val="20"/>
        </w:rPr>
        <w:t xml:space="preserve">I ripiani </w:t>
      </w:r>
      <w:r w:rsidRPr="00B273DD">
        <w:rPr>
          <w:rFonts w:ascii="HelveticaNeueLT 45 Light" w:hAnsi="HelveticaNeueLT 45 Light"/>
          <w:szCs w:val="20"/>
        </w:rPr>
        <w:t>apert</w:t>
      </w:r>
      <w:r w:rsidR="00ED031A">
        <w:rPr>
          <w:rFonts w:ascii="HelveticaNeueLT 45 Light" w:hAnsi="HelveticaNeueLT 45 Light"/>
          <w:szCs w:val="20"/>
        </w:rPr>
        <w:t>i</w:t>
      </w:r>
      <w:r w:rsidRPr="00B273DD">
        <w:rPr>
          <w:rFonts w:ascii="HelveticaNeueLT 45 Light" w:hAnsi="HelveticaNeueLT 45 Light"/>
          <w:szCs w:val="20"/>
        </w:rPr>
        <w:t xml:space="preserve"> dei lavabi si integra</w:t>
      </w:r>
      <w:r w:rsidR="00ED031A">
        <w:rPr>
          <w:rFonts w:ascii="HelveticaNeueLT 45 Light" w:hAnsi="HelveticaNeueLT 45 Light"/>
          <w:szCs w:val="20"/>
        </w:rPr>
        <w:t>no</w:t>
      </w:r>
      <w:r w:rsidRPr="00B273DD">
        <w:rPr>
          <w:rFonts w:ascii="HelveticaNeueLT 45 Light" w:hAnsi="HelveticaNeueLT 45 Light"/>
          <w:szCs w:val="20"/>
        </w:rPr>
        <w:t xml:space="preserve"> perfettamente con il concetto di stanza volutamente trasparente. </w:t>
      </w:r>
      <w:r w:rsidRPr="007279AF">
        <w:rPr>
          <w:rFonts w:ascii="HelveticaNeueLT 45 Light" w:hAnsi="HelveticaNeueLT 45 Light"/>
          <w:szCs w:val="20"/>
        </w:rPr>
        <w:t xml:space="preserve">Il risultato è una soluzione intelligente, con un design moderno e uno spazio </w:t>
      </w:r>
      <w:r w:rsidR="00777285">
        <w:rPr>
          <w:rFonts w:ascii="HelveticaNeueLT 45 Light" w:hAnsi="HelveticaNeueLT 45 Light"/>
          <w:szCs w:val="20"/>
        </w:rPr>
        <w:t xml:space="preserve">portaoggetti </w:t>
      </w:r>
      <w:r w:rsidRPr="007279AF">
        <w:rPr>
          <w:rFonts w:ascii="HelveticaNeueLT 45 Light" w:hAnsi="HelveticaNeueLT 45 Light"/>
          <w:szCs w:val="20"/>
        </w:rPr>
        <w:t>che è stato accolto molto bene dagli ospiti.</w:t>
      </w:r>
    </w:p>
    <w:p w14:paraId="4125E7BA" w14:textId="2DE09F4B" w:rsidR="00C32520" w:rsidRPr="00B273DD" w:rsidRDefault="00C32520" w:rsidP="00C32520">
      <w:pPr>
        <w:tabs>
          <w:tab w:val="left" w:pos="8460"/>
          <w:tab w:val="left" w:pos="8505"/>
          <w:tab w:val="left" w:pos="9214"/>
        </w:tabs>
        <w:spacing w:line="360" w:lineRule="auto"/>
        <w:ind w:right="284"/>
      </w:pPr>
      <w:r w:rsidRPr="00617B70">
        <w:rPr>
          <w:rFonts w:ascii="HelveticaNeueLT Com 45 Lt" w:hAnsi="HelveticaNeueLT Com 45 Lt"/>
          <w:b/>
          <w:noProof/>
        </w:rPr>
        <w:drawing>
          <wp:inline distT="0" distB="0" distL="0" distR="0" wp14:anchorId="0DD8EFE3" wp14:editId="4C2B8DC8">
            <wp:extent cx="1546350" cy="2324100"/>
            <wp:effectExtent l="0" t="0" r="0" b="0"/>
            <wp:docPr id="2" name="Grafik 2" descr="Ein Bild, das Badezimmer, drinnen, Wand, Ausgus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Ein Bild, das Badezimmer, drinnen, Wand, Ausguss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926" cy="232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79AF">
        <w:rPr>
          <w:rFonts w:ascii="HelveticaNeueLT Com 45 Lt" w:hAnsi="HelveticaNeueLT Com 45 Lt"/>
          <w:b/>
        </w:rPr>
        <w:t xml:space="preserve">  </w:t>
      </w:r>
      <w:r w:rsidRPr="00617B70">
        <w:rPr>
          <w:rFonts w:ascii="HelveticaNeueLT Com 45 Lt" w:hAnsi="HelveticaNeueLT Com 45 Lt"/>
          <w:b/>
          <w:noProof/>
        </w:rPr>
        <w:drawing>
          <wp:inline distT="0" distB="0" distL="0" distR="0" wp14:anchorId="56777DE7" wp14:editId="63C65EB1">
            <wp:extent cx="3476625" cy="2314700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657" cy="231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EA13B" w14:textId="2E67EB9B" w:rsidR="005C2106" w:rsidRPr="00B273DD" w:rsidRDefault="00AD4F9D" w:rsidP="005C2106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Roboto" w:hAnsi="HelveticaNeueLT Com 45 Lt" w:cs="Roboto"/>
          <w:bCs/>
          <w:color w:val="4A4849"/>
          <w:szCs w:val="20"/>
          <w:highlight w:val="white"/>
        </w:rPr>
      </w:pPr>
      <w:r w:rsidRPr="00F279EF">
        <w:rPr>
          <w:rFonts w:ascii="HelveticaNeueLT 45 Light" w:hAnsi="HelveticaNeueLT 45 Light"/>
          <w:b/>
          <w:szCs w:val="20"/>
        </w:rPr>
        <w:t>Copyright</w:t>
      </w:r>
      <w:r w:rsidRPr="00B273DD">
        <w:rPr>
          <w:rFonts w:ascii="HelveticaNeueLT Com 45 Lt" w:hAnsi="HelveticaNeueLT Com 45 Lt"/>
          <w:bCs/>
          <w:szCs w:val="20"/>
        </w:rPr>
        <w:t xml:space="preserve"> </w:t>
      </w:r>
      <w:r w:rsidRPr="00B273DD">
        <w:rPr>
          <w:rFonts w:ascii="HelveticaNeueLT Com 45 Lt" w:eastAsia="Roboto" w:hAnsi="HelveticaNeueLT Com 45 Lt" w:cs="Roboto"/>
          <w:bCs/>
          <w:color w:val="4A4849"/>
          <w:szCs w:val="20"/>
          <w:highlight w:val="white"/>
        </w:rPr>
        <w:t>© The Adams</w:t>
      </w:r>
    </w:p>
    <w:p w14:paraId="68DE76BD" w14:textId="77777777" w:rsidR="002F0C92" w:rsidRDefault="002F0C92" w:rsidP="00112F63">
      <w:pPr>
        <w:rPr>
          <w:rFonts w:ascii="HelveticaNeueLT Com 45 Lt" w:eastAsia="Helvetica Neue" w:hAnsi="HelveticaNeueLT Com 45 Lt" w:cs="Helvetica Neue"/>
          <w:b/>
          <w:bCs/>
          <w:color w:val="222222"/>
          <w:szCs w:val="18"/>
        </w:rPr>
      </w:pPr>
    </w:p>
    <w:p w14:paraId="0B5833B6" w14:textId="77777777" w:rsidR="007279AF" w:rsidRPr="00B273DD" w:rsidRDefault="007279AF" w:rsidP="00112F63">
      <w:pPr>
        <w:rPr>
          <w:rFonts w:ascii="HelveticaNeueLT Com 45 Lt" w:eastAsia="Helvetica Neue" w:hAnsi="HelveticaNeueLT Com 45 Lt" w:cs="Helvetica Neue"/>
          <w:b/>
          <w:bCs/>
          <w:color w:val="222222"/>
          <w:szCs w:val="18"/>
        </w:rPr>
      </w:pPr>
    </w:p>
    <w:p w14:paraId="1EA23205" w14:textId="60C7FF54" w:rsidR="005C51FD" w:rsidRPr="00B273DD" w:rsidRDefault="005B7554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hAnsi="HelveticaNeueLT Com 45 Lt"/>
        </w:rPr>
      </w:pPr>
      <w:r w:rsidRPr="00B273DD">
        <w:rPr>
          <w:rFonts w:ascii="HelveticaNeueLT Com 45 Lt" w:hAnsi="HelveticaNeueLT Com 45 Lt"/>
        </w:rPr>
        <w:t xml:space="preserve"> </w:t>
      </w:r>
    </w:p>
    <w:p w14:paraId="074684B3" w14:textId="77777777" w:rsidR="007279AF" w:rsidRDefault="007279AF" w:rsidP="007279AF">
      <w:pPr>
        <w:tabs>
          <w:tab w:val="left" w:pos="8460"/>
          <w:tab w:val="left" w:pos="8505"/>
          <w:tab w:val="left" w:pos="9214"/>
        </w:tabs>
        <w:ind w:right="284"/>
        <w:rPr>
          <w:rFonts w:ascii="HelveticaNeueLT 45 Light" w:hAnsi="HelveticaNeueLT 45 Light"/>
        </w:rPr>
      </w:pPr>
      <w:r w:rsidRPr="00F279EF">
        <w:rPr>
          <w:rFonts w:ascii="HelveticaNeueLT 45 Light" w:hAnsi="HelveticaNeueLT 45 Light"/>
          <w:b/>
          <w:bCs/>
          <w:szCs w:val="20"/>
        </w:rPr>
        <w:t xml:space="preserve">Informazioni su </w:t>
      </w:r>
      <w:proofErr w:type="spellStart"/>
      <w:r w:rsidRPr="00F279EF">
        <w:rPr>
          <w:rFonts w:ascii="HelveticaNeueLT 45 Light" w:hAnsi="HelveticaNeueLT 45 Light"/>
          <w:b/>
          <w:bCs/>
          <w:szCs w:val="20"/>
        </w:rPr>
        <w:t>Alape</w:t>
      </w:r>
      <w:proofErr w:type="spellEnd"/>
      <w:r w:rsidRPr="000C1D9C">
        <w:rPr>
          <w:rFonts w:ascii="HelveticaNeueLT Com 65 Md" w:hAnsi="HelveticaNeueLT Com 65 Md"/>
          <w:b/>
        </w:rPr>
        <w:t xml:space="preserve"> </w:t>
      </w:r>
      <w:r w:rsidRPr="000C1D9C">
        <w:rPr>
          <w:rFonts w:ascii="HelveticaNeueLT Com 65 Md" w:hAnsi="HelveticaNeueLT Com 65 Md"/>
          <w:b/>
        </w:rPr>
        <w:br/>
      </w:r>
      <w:proofErr w:type="spellStart"/>
      <w:r w:rsidRPr="00487747">
        <w:rPr>
          <w:rFonts w:ascii="HelveticaNeueLT 45 Light" w:hAnsi="HelveticaNeueLT 45 Light"/>
        </w:rPr>
        <w:t>Alape</w:t>
      </w:r>
      <w:proofErr w:type="spellEnd"/>
      <w:r w:rsidRPr="00487747">
        <w:rPr>
          <w:rFonts w:ascii="HelveticaNeueLT 45 Light" w:hAnsi="HelveticaNeueLT 45 Light"/>
        </w:rPr>
        <w:t xml:space="preserve"> è stata fondata nel 1896 da </w:t>
      </w:r>
      <w:r w:rsidRPr="00BE77D4">
        <w:rPr>
          <w:rFonts w:ascii="HelveticaNeueLT 65 Medium" w:hAnsi="HelveticaNeueLT 65 Medium"/>
        </w:rPr>
        <w:t>A</w:t>
      </w:r>
      <w:r w:rsidRPr="00487747">
        <w:rPr>
          <w:rFonts w:ascii="HelveticaNeueLT 45 Light" w:hAnsi="HelveticaNeueLT 45 Light"/>
        </w:rPr>
        <w:t xml:space="preserve">dolf </w:t>
      </w:r>
      <w:proofErr w:type="spellStart"/>
      <w:r w:rsidRPr="00BE77D4">
        <w:rPr>
          <w:rFonts w:ascii="HelveticaNeueLT 65 Medium" w:hAnsi="HelveticaNeueLT 65 Medium"/>
        </w:rPr>
        <w:t>La</w:t>
      </w:r>
      <w:r w:rsidRPr="00487747">
        <w:rPr>
          <w:rFonts w:ascii="HelveticaNeueLT 45 Light" w:hAnsi="HelveticaNeueLT 45 Light"/>
        </w:rPr>
        <w:t>mprecht</w:t>
      </w:r>
      <w:proofErr w:type="spellEnd"/>
      <w:r w:rsidRPr="00487747">
        <w:rPr>
          <w:rFonts w:ascii="HelveticaNeueLT 45 Light" w:hAnsi="HelveticaNeueLT 45 Light"/>
        </w:rPr>
        <w:t xml:space="preserve"> a </w:t>
      </w:r>
      <w:proofErr w:type="spellStart"/>
      <w:r w:rsidRPr="00BE77D4">
        <w:rPr>
          <w:rFonts w:ascii="HelveticaNeueLT 65 Medium" w:hAnsi="HelveticaNeueLT 65 Medium"/>
        </w:rPr>
        <w:t>Pe</w:t>
      </w:r>
      <w:r w:rsidRPr="00487747">
        <w:rPr>
          <w:rFonts w:ascii="HelveticaNeueLT 45 Light" w:hAnsi="HelveticaNeueLT 45 Light"/>
        </w:rPr>
        <w:t>nig</w:t>
      </w:r>
      <w:proofErr w:type="spellEnd"/>
      <w:r w:rsidRPr="00487747">
        <w:rPr>
          <w:rFonts w:ascii="HelveticaNeueLT 45 Light" w:hAnsi="HelveticaNeueLT 45 Light"/>
        </w:rPr>
        <w:t xml:space="preserve"> come azienda di prodotti smaltati. Oggi l'azienda impiega circa 100 persone in due stabilimenti di produzione a </w:t>
      </w:r>
      <w:proofErr w:type="spellStart"/>
      <w:r w:rsidRPr="00487747">
        <w:rPr>
          <w:rFonts w:ascii="HelveticaNeueLT 45 Light" w:hAnsi="HelveticaNeueLT 45 Light"/>
        </w:rPr>
        <w:t>Goslar</w:t>
      </w:r>
      <w:proofErr w:type="spellEnd"/>
      <w:r w:rsidRPr="00487747">
        <w:rPr>
          <w:rFonts w:ascii="HelveticaNeueLT 45 Light" w:hAnsi="HelveticaNeueLT 45 Light"/>
        </w:rPr>
        <w:t xml:space="preserve"> e produce soluzioni estetiche per lavab</w:t>
      </w:r>
      <w:r>
        <w:rPr>
          <w:rFonts w:ascii="HelveticaNeueLT 45 Light" w:hAnsi="HelveticaNeueLT 45 Light"/>
        </w:rPr>
        <w:t>i</w:t>
      </w:r>
      <w:r w:rsidRPr="00487747">
        <w:rPr>
          <w:rFonts w:ascii="HelveticaNeueLT 45 Light" w:hAnsi="HelveticaNeueLT 45 Light"/>
        </w:rPr>
        <w:t xml:space="preserve">. Come produttore, </w:t>
      </w:r>
      <w:proofErr w:type="spellStart"/>
      <w:r w:rsidRPr="00487747">
        <w:rPr>
          <w:rFonts w:ascii="HelveticaNeueLT 45 Light" w:hAnsi="HelveticaNeueLT 45 Light"/>
        </w:rPr>
        <w:t>Alape</w:t>
      </w:r>
      <w:proofErr w:type="spellEnd"/>
      <w:r w:rsidRPr="00487747">
        <w:rPr>
          <w:rFonts w:ascii="HelveticaNeueLT 45 Light" w:hAnsi="HelveticaNeueLT 45 Light"/>
        </w:rPr>
        <w:t xml:space="preserve"> è sinonimo di standard di qualità tecnica e funzionale e di design stimolante. L'acciaio smaltato, in combinazione con altri materiali di alta qualità, consente ad </w:t>
      </w:r>
      <w:proofErr w:type="spellStart"/>
      <w:r w:rsidRPr="00487747">
        <w:rPr>
          <w:rFonts w:ascii="HelveticaNeueLT 45 Light" w:hAnsi="HelveticaNeueLT 45 Light"/>
        </w:rPr>
        <w:t>Alape</w:t>
      </w:r>
      <w:proofErr w:type="spellEnd"/>
      <w:r w:rsidRPr="00487747">
        <w:rPr>
          <w:rFonts w:ascii="HelveticaNeueLT 45 Light" w:hAnsi="HelveticaNeueLT 45 Light"/>
        </w:rPr>
        <w:t xml:space="preserve"> di creare un design individuale per un ambiente </w:t>
      </w:r>
      <w:r>
        <w:rPr>
          <w:rFonts w:ascii="HelveticaNeueLT 45 Light" w:hAnsi="HelveticaNeueLT 45 Light"/>
        </w:rPr>
        <w:t>caratterizzato</w:t>
      </w:r>
      <w:r w:rsidRPr="00487747">
        <w:rPr>
          <w:rFonts w:ascii="HelveticaNeueLT 45 Light" w:hAnsi="HelveticaNeueLT 45 Light"/>
        </w:rPr>
        <w:t xml:space="preserve"> dagli interni. </w:t>
      </w:r>
      <w:proofErr w:type="spellStart"/>
      <w:r w:rsidRPr="00487747">
        <w:rPr>
          <w:rFonts w:ascii="HelveticaNeueLT 45 Light" w:hAnsi="HelveticaNeueLT 45 Light"/>
        </w:rPr>
        <w:t>Alape</w:t>
      </w:r>
      <w:proofErr w:type="spellEnd"/>
      <w:r w:rsidRPr="00487747">
        <w:rPr>
          <w:rFonts w:ascii="HelveticaNeueLT 45 Light" w:hAnsi="HelveticaNeueLT 45 Light"/>
        </w:rPr>
        <w:t xml:space="preserve"> fa parte del gruppo spagnolo Roca dall'ottobre 2023.</w:t>
      </w:r>
      <w:r>
        <w:rPr>
          <w:rFonts w:ascii="HelveticaNeueLT 45 Light" w:hAnsi="HelveticaNeueLT 45 Light"/>
        </w:rPr>
        <w:br/>
      </w:r>
    </w:p>
    <w:p w14:paraId="375D8D16" w14:textId="77777777" w:rsidR="007279AF" w:rsidRPr="000C1D9C" w:rsidRDefault="00000000" w:rsidP="007279AF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65 Md" w:hAnsi="HelveticaNeueLT Com 65 Md"/>
          <w:b/>
        </w:rPr>
      </w:pPr>
      <w:hyperlink r:id="rId16" w:history="1">
        <w:r w:rsidR="007279AF" w:rsidRPr="00487747">
          <w:rPr>
            <w:rStyle w:val="Hyperlink"/>
            <w:rFonts w:ascii="HelveticaNeueLT 45 Light" w:eastAsiaTheme="majorEastAsia" w:hAnsi="HelveticaNeueLT 45 Light"/>
          </w:rPr>
          <w:t>alape.com</w:t>
        </w:r>
      </w:hyperlink>
    </w:p>
    <w:p w14:paraId="1AFA5877" w14:textId="77777777" w:rsidR="007279AF" w:rsidRPr="00487747" w:rsidRDefault="007279AF" w:rsidP="007279AF">
      <w:pPr>
        <w:pStyle w:val="StandardWeb"/>
        <w:rPr>
          <w:rFonts w:ascii="HelveticaNeueLT 45 Light" w:hAnsi="HelveticaNeueLT 45 Light"/>
        </w:rPr>
      </w:pPr>
      <w:r>
        <w:rPr>
          <w:rFonts w:ascii="HelveticaNeueLT 45 Light" w:hAnsi="HelveticaNeueLT 45 Light" w:cs="Times New Roman"/>
          <w:color w:val="auto"/>
        </w:rPr>
        <w:br/>
      </w:r>
      <w:r w:rsidRPr="000C1D9C">
        <w:rPr>
          <w:rFonts w:ascii="HelveticaNeueLT 45 Light" w:hAnsi="HelveticaNeueLT 45 Light" w:cs="Times New Roman"/>
          <w:color w:val="auto"/>
        </w:rPr>
        <w:t>Contatto stampa:</w:t>
      </w:r>
      <w:r w:rsidRPr="00487747">
        <w:rPr>
          <w:rFonts w:ascii="HelveticaNeueLT 45 Light" w:hAnsi="HelveticaNeueLT 45 Light"/>
        </w:rPr>
        <w:br/>
      </w:r>
      <w:r w:rsidRPr="00487747">
        <w:rPr>
          <w:rFonts w:ascii="HelveticaNeueLT 45 Light" w:hAnsi="HelveticaNeueLT 45 Light"/>
        </w:rPr>
        <w:br/>
      </w:r>
      <w:proofErr w:type="spellStart"/>
      <w:r w:rsidRPr="00F279EF">
        <w:rPr>
          <w:rFonts w:ascii="HelveticaNeueLT 45 Light" w:hAnsi="HelveticaNeueLT 45 Light" w:cs="Times New Roman"/>
          <w:b/>
          <w:bCs/>
          <w:color w:val="auto"/>
        </w:rPr>
        <w:t>GeSK</w:t>
      </w:r>
      <w:proofErr w:type="spellEnd"/>
      <w:r w:rsidRPr="00487747">
        <w:rPr>
          <w:rFonts w:ascii="HelveticaNeueLT 45 Light" w:hAnsi="HelveticaNeueLT 45 Light"/>
        </w:rPr>
        <w:br/>
        <w:t>Gabriele von Molitor</w:t>
      </w:r>
      <w:r w:rsidRPr="00487747">
        <w:rPr>
          <w:rFonts w:ascii="HelveticaNeueLT 45 Light" w:hAnsi="HelveticaNeueLT 45 Light"/>
        </w:rPr>
        <w:br/>
      </w:r>
      <w:hyperlink r:id="rId17" w:history="1">
        <w:r w:rsidRPr="00487747">
          <w:rPr>
            <w:rStyle w:val="Hyperlink"/>
            <w:rFonts w:ascii="HelveticaNeueLT 45 Light" w:eastAsiaTheme="majorEastAsia" w:hAnsi="HelveticaNeueLT 45 Light"/>
          </w:rPr>
          <w:t>alape@gesk.berlin</w:t>
        </w:r>
      </w:hyperlink>
      <w:r w:rsidRPr="00487747">
        <w:rPr>
          <w:rFonts w:ascii="HelveticaNeueLT 45 Light" w:hAnsi="HelveticaNeueLT 45 Light"/>
        </w:rPr>
        <w:br/>
        <w:t>Tel: +49 30 217 50 460</w:t>
      </w:r>
    </w:p>
    <w:p w14:paraId="6CF23A5B" w14:textId="51C48038" w:rsidR="0055693D" w:rsidRPr="007279AF" w:rsidRDefault="007279AF" w:rsidP="007279AF">
      <w:pPr>
        <w:pStyle w:val="StandardWeb"/>
        <w:rPr>
          <w:rFonts w:ascii="HelveticaNeueLT Com 45 Lt" w:hAnsi="HelveticaNeueLT Com 45 Lt" w:cs="Segoe UI"/>
          <w:sz w:val="18"/>
          <w:szCs w:val="18"/>
        </w:rPr>
      </w:pPr>
      <w:proofErr w:type="spellStart"/>
      <w:r w:rsidRPr="00F279EF">
        <w:rPr>
          <w:rFonts w:ascii="HelveticaNeueLT 45 Light" w:hAnsi="HelveticaNeueLT 45 Light" w:cs="Times New Roman"/>
          <w:b/>
          <w:bCs/>
          <w:color w:val="auto"/>
        </w:rPr>
        <w:t>Alape</w:t>
      </w:r>
      <w:proofErr w:type="spellEnd"/>
      <w:r w:rsidRPr="0002106D">
        <w:rPr>
          <w:rFonts w:ascii="HelveticaNeueLT 45 Light" w:hAnsi="HelveticaNeueLT 45 Light"/>
        </w:rPr>
        <w:br/>
        <w:t xml:space="preserve">Jaqueline Freund </w:t>
      </w:r>
      <w:r w:rsidRPr="0002106D">
        <w:rPr>
          <w:rFonts w:ascii="HelveticaNeueLT 45 Light" w:hAnsi="HelveticaNeueLT 45 Light"/>
        </w:rPr>
        <w:br/>
      </w:r>
      <w:hyperlink r:id="rId18" w:history="1">
        <w:r w:rsidRPr="0002106D">
          <w:rPr>
            <w:rStyle w:val="Hyperlink"/>
            <w:rFonts w:ascii="HelveticaNeueLT 45 Light" w:eastAsiaTheme="majorEastAsia" w:hAnsi="HelveticaNeueLT 45 Light"/>
          </w:rPr>
          <w:t>JFreund@alape.com</w:t>
        </w:r>
      </w:hyperlink>
      <w:r w:rsidRPr="0002106D">
        <w:rPr>
          <w:rFonts w:ascii="HelveticaNeueLT 45 Light" w:hAnsi="HelveticaNeueLT 45 Light"/>
        </w:rPr>
        <w:br/>
        <w:t>Telefono +49 5321 558-139</w:t>
      </w:r>
      <w:r>
        <w:rPr>
          <w:rFonts w:ascii="HelveticaNeueLT Com 45 Lt" w:hAnsi="HelveticaNeueLT Com 45 Lt" w:cs="Segoe UI"/>
          <w:sz w:val="18"/>
          <w:szCs w:val="18"/>
        </w:rPr>
        <w:br/>
      </w:r>
    </w:p>
    <w:sectPr w:rsidR="0055693D" w:rsidRPr="007279AF">
      <w:headerReference w:type="default" r:id="rId19"/>
      <w:footerReference w:type="default" r:id="rId20"/>
      <w:pgSz w:w="11906" w:h="16838"/>
      <w:pgMar w:top="1985" w:right="1558" w:bottom="1560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FDE19A" w14:textId="77777777" w:rsidR="008755A4" w:rsidRPr="00B273DD" w:rsidRDefault="008755A4">
      <w:r w:rsidRPr="00B273DD">
        <w:separator/>
      </w:r>
    </w:p>
  </w:endnote>
  <w:endnote w:type="continuationSeparator" w:id="0">
    <w:p w14:paraId="6D31A32B" w14:textId="77777777" w:rsidR="008755A4" w:rsidRPr="00B273DD" w:rsidRDefault="008755A4">
      <w:r w:rsidRPr="00B273DD">
        <w:continuationSeparator/>
      </w:r>
    </w:p>
  </w:endnote>
  <w:endnote w:type="continuationNotice" w:id="1">
    <w:p w14:paraId="52E231EF" w14:textId="77777777" w:rsidR="008755A4" w:rsidRPr="00B273DD" w:rsidRDefault="008755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altName w:val="Arial"/>
    <w:charset w:val="00"/>
    <w:family w:val="auto"/>
    <w:pitch w:val="variable"/>
    <w:sig w:usb0="E5002AFF" w:usb1="500079DB" w:usb2="00000010" w:usb3="00000000" w:csb0="000001FF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 Pro 35 Th">
    <w:charset w:val="00"/>
    <w:family w:val="swiss"/>
    <w:pitch w:val="variable"/>
    <w:sig w:usb0="A00000AF" w:usb1="5000204A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 Com 45 Lt">
    <w:panose1 w:val="020B0403020202020204"/>
    <w:charset w:val="00"/>
    <w:family w:val="swiss"/>
    <w:pitch w:val="variable"/>
    <w:sig w:usb0="8000008F" w:usb1="10002042" w:usb2="00000000" w:usb3="00000000" w:csb0="0000009B" w:csb1="00000000"/>
  </w:font>
  <w:font w:name="HelveticaNeueLT 45 Light">
    <w:panose1 w:val="02000303000000000000"/>
    <w:charset w:val="00"/>
    <w:family w:val="auto"/>
    <w:pitch w:val="variable"/>
    <w:sig w:usb0="800000AF" w:usb1="4000204A" w:usb2="00000000" w:usb3="00000000" w:csb0="00000093" w:csb1="00000000"/>
  </w:font>
  <w:font w:name="HelveticaNeueLT 65 Medium">
    <w:altName w:val="Arial"/>
    <w:charset w:val="00"/>
    <w:family w:val="auto"/>
    <w:pitch w:val="variable"/>
    <w:sig w:usb0="800000AF" w:usb1="4000204A" w:usb2="00000000" w:usb3="00000000" w:csb0="00000093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HelveticaNeueLT Com 65 Md"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23207" w14:textId="33DEDEBA" w:rsidR="005C51FD" w:rsidRPr="00B273DD" w:rsidRDefault="004135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 Neue" w:eastAsia="Helvetica Neue" w:hAnsi="Helvetica Neue" w:cs="Helvetica Neue"/>
        <w:color w:val="000000"/>
        <w:sz w:val="16"/>
        <w:szCs w:val="16"/>
      </w:rPr>
    </w:pPr>
    <w:r w:rsidRPr="00B273DD">
      <w:rPr>
        <w:rFonts w:ascii="Helvetica Neue" w:eastAsia="Helvetica Neue" w:hAnsi="Helvetica Neue" w:cs="Helvetica Neue"/>
        <w:color w:val="000000"/>
        <w:sz w:val="16"/>
        <w:szCs w:val="16"/>
      </w:rPr>
      <w:fldChar w:fldCharType="begin"/>
    </w:r>
    <w:r w:rsidRPr="00B273DD">
      <w:rPr>
        <w:rFonts w:ascii="Helvetica Neue" w:eastAsia="Helvetica Neue" w:hAnsi="Helvetica Neue" w:cs="Helvetica Neue"/>
        <w:color w:val="000000"/>
        <w:sz w:val="16"/>
        <w:szCs w:val="16"/>
      </w:rPr>
      <w:instrText>PAGE</w:instrText>
    </w:r>
    <w:r w:rsidRPr="00B273DD">
      <w:rPr>
        <w:rFonts w:ascii="Helvetica Neue" w:eastAsia="Helvetica Neue" w:hAnsi="Helvetica Neue" w:cs="Helvetica Neue"/>
        <w:color w:val="000000"/>
        <w:sz w:val="16"/>
        <w:szCs w:val="16"/>
      </w:rPr>
      <w:fldChar w:fldCharType="separate"/>
    </w:r>
    <w:r w:rsidR="00676C7B" w:rsidRPr="007279AF">
      <w:rPr>
        <w:rFonts w:ascii="Helvetica Neue" w:eastAsia="Helvetica Neue" w:hAnsi="Helvetica Neue" w:cs="Helvetica Neue"/>
        <w:color w:val="000000"/>
        <w:sz w:val="16"/>
        <w:szCs w:val="16"/>
      </w:rPr>
      <w:t>2</w:t>
    </w:r>
    <w:r w:rsidRPr="00B273DD">
      <w:rPr>
        <w:rFonts w:ascii="Helvetica Neue" w:eastAsia="Helvetica Neue" w:hAnsi="Helvetica Neue" w:cs="Helvetica Neue"/>
        <w:color w:val="000000"/>
        <w:sz w:val="16"/>
        <w:szCs w:val="16"/>
      </w:rPr>
      <w:fldChar w:fldCharType="end"/>
    </w:r>
    <w:r w:rsidRPr="00B273DD">
      <w:rPr>
        <w:rFonts w:ascii="Helvetica Neue" w:eastAsia="Helvetica Neue" w:hAnsi="Helvetica Neue" w:cs="Helvetica Neue"/>
        <w:color w:val="000000"/>
        <w:sz w:val="16"/>
        <w:szCs w:val="16"/>
      </w:rPr>
      <w:t xml:space="preserve"> </w:t>
    </w:r>
  </w:p>
  <w:p w14:paraId="1EA23208" w14:textId="77777777" w:rsidR="005C51FD" w:rsidRPr="00B273DD" w:rsidRDefault="005C51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557AF0" w14:textId="77777777" w:rsidR="008755A4" w:rsidRPr="00B273DD" w:rsidRDefault="008755A4">
      <w:r w:rsidRPr="00B273DD">
        <w:separator/>
      </w:r>
    </w:p>
  </w:footnote>
  <w:footnote w:type="continuationSeparator" w:id="0">
    <w:p w14:paraId="26BFAF15" w14:textId="77777777" w:rsidR="008755A4" w:rsidRPr="00B273DD" w:rsidRDefault="008755A4">
      <w:r w:rsidRPr="00B273DD">
        <w:continuationSeparator/>
      </w:r>
    </w:p>
  </w:footnote>
  <w:footnote w:type="continuationNotice" w:id="1">
    <w:p w14:paraId="4E7979ED" w14:textId="77777777" w:rsidR="008755A4" w:rsidRPr="00B273DD" w:rsidRDefault="008755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23206" w14:textId="77777777" w:rsidR="005C51FD" w:rsidRPr="00B273DD" w:rsidRDefault="004135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 Neue" w:eastAsia="Helvetica Neue" w:hAnsi="Helvetica Neue" w:cs="Helvetica Neue"/>
        <w:color w:val="000000"/>
      </w:rPr>
    </w:pPr>
    <w:r w:rsidRPr="00617B70">
      <w:rPr>
        <w:noProof/>
      </w:rPr>
      <w:drawing>
        <wp:anchor distT="0" distB="0" distL="114300" distR="114300" simplePos="0" relativeHeight="251658240" behindDoc="0" locked="0" layoutInCell="1" hidden="0" allowOverlap="1" wp14:anchorId="1EA23209" wp14:editId="1EA2320A">
          <wp:simplePos x="0" y="0"/>
          <wp:positionH relativeFrom="column">
            <wp:posOffset>-61591</wp:posOffset>
          </wp:positionH>
          <wp:positionV relativeFrom="paragraph">
            <wp:posOffset>-1900</wp:posOffset>
          </wp:positionV>
          <wp:extent cx="895350" cy="371475"/>
          <wp:effectExtent l="0" t="0" r="0" b="0"/>
          <wp:wrapNone/>
          <wp:docPr id="19" name="image1.jpg" descr="Alape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lape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1FD"/>
    <w:rsid w:val="00014E22"/>
    <w:rsid w:val="00044549"/>
    <w:rsid w:val="00046DB3"/>
    <w:rsid w:val="000472F8"/>
    <w:rsid w:val="00050150"/>
    <w:rsid w:val="000609EC"/>
    <w:rsid w:val="000937F2"/>
    <w:rsid w:val="000E10A5"/>
    <w:rsid w:val="000F0CF5"/>
    <w:rsid w:val="000F6622"/>
    <w:rsid w:val="000F70AF"/>
    <w:rsid w:val="001016AC"/>
    <w:rsid w:val="001064C8"/>
    <w:rsid w:val="0010747E"/>
    <w:rsid w:val="00112B71"/>
    <w:rsid w:val="00112F63"/>
    <w:rsid w:val="001160BB"/>
    <w:rsid w:val="00132CB5"/>
    <w:rsid w:val="00153EF2"/>
    <w:rsid w:val="00190E0E"/>
    <w:rsid w:val="001A56AE"/>
    <w:rsid w:val="001A6C96"/>
    <w:rsid w:val="001C3509"/>
    <w:rsid w:val="001D2B94"/>
    <w:rsid w:val="001E0F6E"/>
    <w:rsid w:val="001E2029"/>
    <w:rsid w:val="001F24C0"/>
    <w:rsid w:val="001F4B48"/>
    <w:rsid w:val="002030C4"/>
    <w:rsid w:val="00241A8B"/>
    <w:rsid w:val="00241A9F"/>
    <w:rsid w:val="00251ED4"/>
    <w:rsid w:val="0025372E"/>
    <w:rsid w:val="00284CBF"/>
    <w:rsid w:val="00287298"/>
    <w:rsid w:val="00297219"/>
    <w:rsid w:val="00297708"/>
    <w:rsid w:val="00297F5C"/>
    <w:rsid w:val="002A008D"/>
    <w:rsid w:val="002B2DD8"/>
    <w:rsid w:val="002C1F2D"/>
    <w:rsid w:val="002D7042"/>
    <w:rsid w:val="002E6944"/>
    <w:rsid w:val="002F0C92"/>
    <w:rsid w:val="002F2622"/>
    <w:rsid w:val="002F456A"/>
    <w:rsid w:val="00315366"/>
    <w:rsid w:val="003217CD"/>
    <w:rsid w:val="00330CC6"/>
    <w:rsid w:val="00334822"/>
    <w:rsid w:val="00337138"/>
    <w:rsid w:val="00340F75"/>
    <w:rsid w:val="0035124A"/>
    <w:rsid w:val="003514DF"/>
    <w:rsid w:val="003604ED"/>
    <w:rsid w:val="00371F08"/>
    <w:rsid w:val="00374C18"/>
    <w:rsid w:val="00380026"/>
    <w:rsid w:val="00386274"/>
    <w:rsid w:val="003A7D50"/>
    <w:rsid w:val="003B060E"/>
    <w:rsid w:val="003B15CB"/>
    <w:rsid w:val="003B2D60"/>
    <w:rsid w:val="003D1362"/>
    <w:rsid w:val="003F4F76"/>
    <w:rsid w:val="00407FF4"/>
    <w:rsid w:val="00413537"/>
    <w:rsid w:val="00424D08"/>
    <w:rsid w:val="004474D7"/>
    <w:rsid w:val="00447B69"/>
    <w:rsid w:val="00456E8F"/>
    <w:rsid w:val="004652AE"/>
    <w:rsid w:val="0046752A"/>
    <w:rsid w:val="00474B5C"/>
    <w:rsid w:val="00491C31"/>
    <w:rsid w:val="004B0B09"/>
    <w:rsid w:val="004C22D6"/>
    <w:rsid w:val="004D40E1"/>
    <w:rsid w:val="004D4D3F"/>
    <w:rsid w:val="004D5FFD"/>
    <w:rsid w:val="004F2022"/>
    <w:rsid w:val="004F39BC"/>
    <w:rsid w:val="00500C1D"/>
    <w:rsid w:val="00506CCC"/>
    <w:rsid w:val="00525EE0"/>
    <w:rsid w:val="00542F86"/>
    <w:rsid w:val="00553D22"/>
    <w:rsid w:val="0055693D"/>
    <w:rsid w:val="00561828"/>
    <w:rsid w:val="00563B6C"/>
    <w:rsid w:val="00593361"/>
    <w:rsid w:val="005A4017"/>
    <w:rsid w:val="005A4535"/>
    <w:rsid w:val="005B38B4"/>
    <w:rsid w:val="005B7554"/>
    <w:rsid w:val="005C2106"/>
    <w:rsid w:val="005C3CA7"/>
    <w:rsid w:val="005C51FD"/>
    <w:rsid w:val="005D1165"/>
    <w:rsid w:val="005E3A51"/>
    <w:rsid w:val="005F2C32"/>
    <w:rsid w:val="00607B30"/>
    <w:rsid w:val="006130C1"/>
    <w:rsid w:val="00617B70"/>
    <w:rsid w:val="00621B63"/>
    <w:rsid w:val="00656EB9"/>
    <w:rsid w:val="00676C7B"/>
    <w:rsid w:val="00677E44"/>
    <w:rsid w:val="0069788C"/>
    <w:rsid w:val="006A49D1"/>
    <w:rsid w:val="006B2381"/>
    <w:rsid w:val="006B6094"/>
    <w:rsid w:val="006C0D0C"/>
    <w:rsid w:val="006C251C"/>
    <w:rsid w:val="006C5C8A"/>
    <w:rsid w:val="006E4DD2"/>
    <w:rsid w:val="006E67B6"/>
    <w:rsid w:val="006F6A17"/>
    <w:rsid w:val="00716631"/>
    <w:rsid w:val="00722480"/>
    <w:rsid w:val="007279AF"/>
    <w:rsid w:val="0074385E"/>
    <w:rsid w:val="007444EB"/>
    <w:rsid w:val="00750660"/>
    <w:rsid w:val="00753E0D"/>
    <w:rsid w:val="00777285"/>
    <w:rsid w:val="007A5C4F"/>
    <w:rsid w:val="007C2CE5"/>
    <w:rsid w:val="007C444C"/>
    <w:rsid w:val="007E0F09"/>
    <w:rsid w:val="007E0F8B"/>
    <w:rsid w:val="00801FF5"/>
    <w:rsid w:val="0080458D"/>
    <w:rsid w:val="008062A5"/>
    <w:rsid w:val="00811023"/>
    <w:rsid w:val="00834786"/>
    <w:rsid w:val="00842B16"/>
    <w:rsid w:val="0085644F"/>
    <w:rsid w:val="00873E09"/>
    <w:rsid w:val="008747EA"/>
    <w:rsid w:val="008755A4"/>
    <w:rsid w:val="00876B99"/>
    <w:rsid w:val="00883E02"/>
    <w:rsid w:val="00883E16"/>
    <w:rsid w:val="008A633B"/>
    <w:rsid w:val="008B1B16"/>
    <w:rsid w:val="008B47B9"/>
    <w:rsid w:val="008D67A2"/>
    <w:rsid w:val="008F2A10"/>
    <w:rsid w:val="008F2ADA"/>
    <w:rsid w:val="00906CA7"/>
    <w:rsid w:val="0090768E"/>
    <w:rsid w:val="00921EF3"/>
    <w:rsid w:val="00943097"/>
    <w:rsid w:val="009674D3"/>
    <w:rsid w:val="00976DE6"/>
    <w:rsid w:val="00980A9D"/>
    <w:rsid w:val="00984D93"/>
    <w:rsid w:val="009A25E1"/>
    <w:rsid w:val="009A26CE"/>
    <w:rsid w:val="009C34D6"/>
    <w:rsid w:val="009C7A14"/>
    <w:rsid w:val="009D6DE7"/>
    <w:rsid w:val="009E42CA"/>
    <w:rsid w:val="009E5F51"/>
    <w:rsid w:val="009F3359"/>
    <w:rsid w:val="00A03DCE"/>
    <w:rsid w:val="00A16782"/>
    <w:rsid w:val="00A21803"/>
    <w:rsid w:val="00A23D40"/>
    <w:rsid w:val="00A454B5"/>
    <w:rsid w:val="00A4E741"/>
    <w:rsid w:val="00A503F6"/>
    <w:rsid w:val="00A660FE"/>
    <w:rsid w:val="00A7355E"/>
    <w:rsid w:val="00A81826"/>
    <w:rsid w:val="00A870F7"/>
    <w:rsid w:val="00AA0AA2"/>
    <w:rsid w:val="00AC499A"/>
    <w:rsid w:val="00AD4F9D"/>
    <w:rsid w:val="00AD5178"/>
    <w:rsid w:val="00AE02C9"/>
    <w:rsid w:val="00B00F4E"/>
    <w:rsid w:val="00B11387"/>
    <w:rsid w:val="00B273DD"/>
    <w:rsid w:val="00B405DD"/>
    <w:rsid w:val="00B42DDC"/>
    <w:rsid w:val="00B70055"/>
    <w:rsid w:val="00B71AF3"/>
    <w:rsid w:val="00B77E05"/>
    <w:rsid w:val="00B83994"/>
    <w:rsid w:val="00B8535A"/>
    <w:rsid w:val="00B90AF9"/>
    <w:rsid w:val="00B96B61"/>
    <w:rsid w:val="00BA00F3"/>
    <w:rsid w:val="00BA4F96"/>
    <w:rsid w:val="00BA5623"/>
    <w:rsid w:val="00BB205D"/>
    <w:rsid w:val="00BB344F"/>
    <w:rsid w:val="00BD5388"/>
    <w:rsid w:val="00BE2FD7"/>
    <w:rsid w:val="00BE34DB"/>
    <w:rsid w:val="00BE4F61"/>
    <w:rsid w:val="00C034B4"/>
    <w:rsid w:val="00C05E59"/>
    <w:rsid w:val="00C07B76"/>
    <w:rsid w:val="00C1277B"/>
    <w:rsid w:val="00C136A8"/>
    <w:rsid w:val="00C1576A"/>
    <w:rsid w:val="00C22467"/>
    <w:rsid w:val="00C32054"/>
    <w:rsid w:val="00C32520"/>
    <w:rsid w:val="00C352F1"/>
    <w:rsid w:val="00C52508"/>
    <w:rsid w:val="00C52C93"/>
    <w:rsid w:val="00CD3C87"/>
    <w:rsid w:val="00D026AD"/>
    <w:rsid w:val="00D02C8B"/>
    <w:rsid w:val="00D369A8"/>
    <w:rsid w:val="00D61B8A"/>
    <w:rsid w:val="00D91DFE"/>
    <w:rsid w:val="00D92FDA"/>
    <w:rsid w:val="00DA6A81"/>
    <w:rsid w:val="00DC2F3D"/>
    <w:rsid w:val="00DC6792"/>
    <w:rsid w:val="00DE3353"/>
    <w:rsid w:val="00DE49FF"/>
    <w:rsid w:val="00DF6CC7"/>
    <w:rsid w:val="00E06F44"/>
    <w:rsid w:val="00E20542"/>
    <w:rsid w:val="00E31585"/>
    <w:rsid w:val="00E31BF9"/>
    <w:rsid w:val="00E33F7B"/>
    <w:rsid w:val="00E34138"/>
    <w:rsid w:val="00E4307A"/>
    <w:rsid w:val="00E47D0D"/>
    <w:rsid w:val="00E53BFD"/>
    <w:rsid w:val="00EA2D99"/>
    <w:rsid w:val="00EB3D01"/>
    <w:rsid w:val="00EC2CE4"/>
    <w:rsid w:val="00EC70D2"/>
    <w:rsid w:val="00ED031A"/>
    <w:rsid w:val="00EE12DA"/>
    <w:rsid w:val="00EF2380"/>
    <w:rsid w:val="00F04EC2"/>
    <w:rsid w:val="00F07D67"/>
    <w:rsid w:val="00F122DB"/>
    <w:rsid w:val="00F279EF"/>
    <w:rsid w:val="00F27AF2"/>
    <w:rsid w:val="00F4367B"/>
    <w:rsid w:val="00F62A18"/>
    <w:rsid w:val="00F66113"/>
    <w:rsid w:val="00F864C6"/>
    <w:rsid w:val="00F96757"/>
    <w:rsid w:val="00FA565C"/>
    <w:rsid w:val="00FA6C7C"/>
    <w:rsid w:val="00FB22D1"/>
    <w:rsid w:val="00FB4DC1"/>
    <w:rsid w:val="00FC3C10"/>
    <w:rsid w:val="00FC6811"/>
    <w:rsid w:val="00FE484B"/>
    <w:rsid w:val="00FF4992"/>
    <w:rsid w:val="00FF6D8F"/>
    <w:rsid w:val="00FF7848"/>
    <w:rsid w:val="019948AA"/>
    <w:rsid w:val="02F7E517"/>
    <w:rsid w:val="037F39EA"/>
    <w:rsid w:val="08C144AD"/>
    <w:rsid w:val="1A57E4FB"/>
    <w:rsid w:val="1DC0677F"/>
    <w:rsid w:val="1EAFB4F7"/>
    <w:rsid w:val="20165B62"/>
    <w:rsid w:val="268E5A95"/>
    <w:rsid w:val="2A412C6D"/>
    <w:rsid w:val="2C5EB4C2"/>
    <w:rsid w:val="2CFD9C19"/>
    <w:rsid w:val="30B16F74"/>
    <w:rsid w:val="30CC0F72"/>
    <w:rsid w:val="31304BFA"/>
    <w:rsid w:val="359F8095"/>
    <w:rsid w:val="3615734B"/>
    <w:rsid w:val="386D2830"/>
    <w:rsid w:val="387EBD66"/>
    <w:rsid w:val="3BCEE976"/>
    <w:rsid w:val="4397DCEE"/>
    <w:rsid w:val="4438046B"/>
    <w:rsid w:val="45787B4D"/>
    <w:rsid w:val="4B5C5B05"/>
    <w:rsid w:val="4BEABD0F"/>
    <w:rsid w:val="4ED95512"/>
    <w:rsid w:val="4F30ABD0"/>
    <w:rsid w:val="5143D884"/>
    <w:rsid w:val="54CEB7E5"/>
    <w:rsid w:val="54E61BC7"/>
    <w:rsid w:val="5B3DF969"/>
    <w:rsid w:val="5C086DFA"/>
    <w:rsid w:val="5D1761B7"/>
    <w:rsid w:val="5DA43E5B"/>
    <w:rsid w:val="605920EC"/>
    <w:rsid w:val="629FF483"/>
    <w:rsid w:val="62E43D31"/>
    <w:rsid w:val="64BC70B9"/>
    <w:rsid w:val="67C2F9F4"/>
    <w:rsid w:val="68471C13"/>
    <w:rsid w:val="68A4BA0B"/>
    <w:rsid w:val="68EF2981"/>
    <w:rsid w:val="6BF59FA2"/>
    <w:rsid w:val="6C5FAFD5"/>
    <w:rsid w:val="73F91D11"/>
    <w:rsid w:val="750521AB"/>
    <w:rsid w:val="78B67893"/>
    <w:rsid w:val="795102D0"/>
    <w:rsid w:val="7B02EEA1"/>
    <w:rsid w:val="7CFD8A45"/>
    <w:rsid w:val="7F5AC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231CF"/>
  <w15:docId w15:val="{829CA7F3-1A96-486F-9B46-233E917C5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Helvetica Neue" w:eastAsia="Helvetica Neue" w:hAnsi="Helvetica Neue" w:cs="Helvetica Neue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F12AB"/>
    <w:rPr>
      <w:rFonts w:ascii="HelveticaNeue LT 55 Roman" w:eastAsia="Times New Roman" w:hAnsi="HelveticaNeue LT 55 Roman" w:cs="Times New Roman"/>
      <w:szCs w:val="24"/>
      <w:lang w:val="it-IT"/>
    </w:rPr>
  </w:style>
  <w:style w:type="paragraph" w:styleId="berschrift1">
    <w:name w:val="heading 1"/>
    <w:basedOn w:val="Standard"/>
    <w:link w:val="berschrift1Zchn"/>
    <w:uiPriority w:val="9"/>
    <w:qFormat/>
    <w:rsid w:val="00120D22"/>
    <w:pPr>
      <w:spacing w:before="100" w:beforeAutospacing="1" w:after="100" w:afterAutospacing="1" w:line="360" w:lineRule="atLeast"/>
      <w:outlineLvl w:val="0"/>
    </w:pPr>
    <w:rPr>
      <w:rFonts w:ascii="Arial" w:hAnsi="Arial" w:cs="Arial"/>
      <w:b/>
      <w:bCs/>
      <w:color w:val="000000"/>
      <w:kern w:val="36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F07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erschrift1Zchn">
    <w:name w:val="Überschrift 1 Zchn"/>
    <w:basedOn w:val="Absatz-Standardschriftart"/>
    <w:link w:val="berschrift1"/>
    <w:rsid w:val="00120D22"/>
    <w:rPr>
      <w:rFonts w:ascii="Arial" w:eastAsia="Times New Roman" w:hAnsi="Arial" w:cs="Arial"/>
      <w:b/>
      <w:bCs/>
      <w:color w:val="000000"/>
      <w:kern w:val="36"/>
      <w:sz w:val="32"/>
      <w:szCs w:val="32"/>
      <w:lang w:val="de-DE" w:eastAsia="de-DE"/>
    </w:rPr>
  </w:style>
  <w:style w:type="paragraph" w:styleId="StandardWeb">
    <w:name w:val="Normal (Web)"/>
    <w:basedOn w:val="Standard"/>
    <w:uiPriority w:val="99"/>
    <w:semiHidden/>
    <w:rsid w:val="00120D22"/>
    <w:pPr>
      <w:spacing w:before="100" w:beforeAutospacing="1" w:after="100" w:afterAutospacing="1"/>
    </w:pPr>
    <w:rPr>
      <w:rFonts w:ascii="Arial" w:hAnsi="Arial" w:cs="Arial"/>
      <w:color w:val="000000"/>
      <w:szCs w:val="20"/>
    </w:rPr>
  </w:style>
  <w:style w:type="paragraph" w:styleId="Textkrper">
    <w:name w:val="Body Text"/>
    <w:aliases w:val="Textkörper FAX"/>
    <w:basedOn w:val="Standard"/>
    <w:link w:val="TextkrperZchn"/>
    <w:semiHidden/>
    <w:rsid w:val="00120D22"/>
    <w:rPr>
      <w:rFonts w:ascii="65 Helvetica Medium" w:eastAsia="Times" w:hAnsi="65 Helvetica Medium"/>
      <w:b/>
      <w:szCs w:val="20"/>
    </w:rPr>
  </w:style>
  <w:style w:type="character" w:customStyle="1" w:styleId="TextkrperZchn">
    <w:name w:val="Textkörper Zchn"/>
    <w:aliases w:val="Textkörper FAX Zchn"/>
    <w:basedOn w:val="Absatz-Standardschriftart"/>
    <w:link w:val="Textkrper"/>
    <w:semiHidden/>
    <w:rsid w:val="00120D22"/>
    <w:rPr>
      <w:rFonts w:ascii="65 Helvetica Medium" w:eastAsia="Times" w:hAnsi="65 Helvetica Medium" w:cs="Times New Roman"/>
      <w:b/>
      <w:sz w:val="20"/>
      <w:szCs w:val="20"/>
      <w:lang w:val="de-DE" w:eastAsia="de-DE"/>
    </w:rPr>
  </w:style>
  <w:style w:type="character" w:styleId="Hyperlink">
    <w:name w:val="Hyperlink"/>
    <w:basedOn w:val="Absatz-Standardschriftart"/>
    <w:rsid w:val="00120D22"/>
    <w:rPr>
      <w:color w:val="0000FF"/>
      <w:u w:val="single"/>
    </w:rPr>
  </w:style>
  <w:style w:type="paragraph" w:styleId="Kopfzeile">
    <w:name w:val="header"/>
    <w:basedOn w:val="Standard"/>
    <w:link w:val="KopfzeileZchn"/>
    <w:unhideWhenUsed/>
    <w:rsid w:val="005D6C9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5D6C9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26E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26E6"/>
    <w:rPr>
      <w:rFonts w:ascii="Tahoma" w:eastAsia="Times New Roman" w:hAnsi="Tahoma" w:cs="Tahoma"/>
      <w:sz w:val="16"/>
      <w:szCs w:val="1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1673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16738"/>
    <w:rPr>
      <w:rFonts w:asciiTheme="minorHAnsi" w:eastAsiaTheme="minorEastAsia" w:hAnsiTheme="minorHAnsi" w:cstheme="minorBidi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16738"/>
    <w:rPr>
      <w:rFonts w:eastAsiaTheme="minorEastAsia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738"/>
    <w:rPr>
      <w:rFonts w:ascii="HelveticaNeue LT 55 Roman" w:eastAsia="Times New Roman" w:hAnsi="HelveticaNeue LT 55 Roman" w:cs="Times New Roman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738"/>
    <w:rPr>
      <w:rFonts w:ascii="HelveticaNeue LT 55 Roman" w:eastAsia="Times New Roman" w:hAnsi="HelveticaNeue LT 55 Roman" w:cs="Times New Roman"/>
      <w:b/>
      <w:bCs/>
      <w:sz w:val="20"/>
      <w:szCs w:val="20"/>
      <w:lang w:val="de-DE" w:eastAsia="de-DE"/>
    </w:rPr>
  </w:style>
  <w:style w:type="paragraph" w:styleId="Listenabsatz">
    <w:name w:val="List Paragraph"/>
    <w:basedOn w:val="Standard"/>
    <w:uiPriority w:val="34"/>
    <w:qFormat/>
    <w:rsid w:val="006342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C31EA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C31EA7"/>
    <w:rPr>
      <w:rFonts w:ascii="HelveticaNeue LT 55 Roman" w:eastAsia="Times New Roman" w:hAnsi="HelveticaNeue LT 55 Roman" w:cs="Times New Roman"/>
      <w:sz w:val="16"/>
      <w:szCs w:val="16"/>
      <w:lang w:val="de-DE" w:eastAsia="de-DE"/>
    </w:rPr>
  </w:style>
  <w:style w:type="paragraph" w:styleId="berarbeitung">
    <w:name w:val="Revision"/>
    <w:hidden/>
    <w:uiPriority w:val="99"/>
    <w:semiHidden/>
    <w:rsid w:val="00EF0F99"/>
    <w:rPr>
      <w:rFonts w:ascii="HelveticaNeue LT 55 Roman" w:eastAsia="Times New Roman" w:hAnsi="HelveticaNeue LT 55 Roman" w:cs="Times New Roman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94804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94804"/>
    <w:rPr>
      <w:rFonts w:ascii="HelveticaNeue LT 55 Roman" w:eastAsia="Times New Roman" w:hAnsi="HelveticaNeue LT 55 Roman" w:cs="Times New Roman"/>
      <w:sz w:val="20"/>
      <w:szCs w:val="20"/>
      <w:lang w:val="de-DE"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E94804"/>
    <w:rPr>
      <w:vertAlign w:val="superscrip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07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AD160A"/>
    <w:pPr>
      <w:autoSpaceDE w:val="0"/>
      <w:autoSpaceDN w:val="0"/>
      <w:adjustRightInd w:val="0"/>
      <w:spacing w:line="241" w:lineRule="atLeast"/>
    </w:pPr>
    <w:rPr>
      <w:rFonts w:ascii="HelveticaNeueLT Pro 35 Th" w:eastAsiaTheme="minorHAnsi" w:hAnsi="HelveticaNeueLT Pro 35 Th" w:cstheme="minorBidi"/>
      <w:sz w:val="24"/>
      <w:lang w:eastAsia="en-US"/>
    </w:rPr>
  </w:style>
  <w:style w:type="character" w:customStyle="1" w:styleId="A4">
    <w:name w:val="A4"/>
    <w:uiPriority w:val="99"/>
    <w:rsid w:val="00AD160A"/>
    <w:rPr>
      <w:rFonts w:cs="HelveticaNeueLT Pro 35 Th"/>
      <w:color w:val="FFFFFF"/>
      <w:sz w:val="32"/>
      <w:szCs w:val="3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D026AD"/>
    <w:pPr>
      <w:autoSpaceDE w:val="0"/>
      <w:autoSpaceDN w:val="0"/>
      <w:adjustRightInd w:val="0"/>
    </w:pPr>
    <w:rPr>
      <w:rFonts w:ascii="HelveticaNeueLT Com 45 Lt" w:hAnsi="HelveticaNeueLT Com 45 Lt" w:cs="HelveticaNeueLT Com 45 Lt"/>
      <w:color w:val="000000"/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5C2106"/>
    <w:rPr>
      <w:color w:val="954F72" w:themeColor="followedHyperlink"/>
      <w:u w:val="single"/>
    </w:rPr>
  </w:style>
  <w:style w:type="paragraph" w:customStyle="1" w:styleId="paragraph">
    <w:name w:val="paragraph"/>
    <w:basedOn w:val="Standard"/>
    <w:rsid w:val="005B7554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Absatz-Standardschriftart"/>
    <w:rsid w:val="005B7554"/>
  </w:style>
  <w:style w:type="character" w:customStyle="1" w:styleId="eop">
    <w:name w:val="eop"/>
    <w:basedOn w:val="Absatz-Standardschriftart"/>
    <w:rsid w:val="005B7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1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mailto:JFreund@alape.com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mailto:alape@gesk.berli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lape.com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maD13Ur2FOn9pmKDjFRv3byjWw==">AMUW2mWz5zeg9FiNjBAPZArA/aZkX+WznC5TkgSlBYJKZ5puU2fqRPQFPUZWBSPmISQkyjEncx9TMZBn4mTYY+Qb2YhfKjyBtlBQCy/h8iY2EleCszHGydm3pPFSgAziouy5J/cZqR228oobwH/gaYJU9RNRJSX9oA1yc3lzS84Bg5pwK0/9rB/w5En8IRv5wjvxWKa6T08yR0UlB5obLkYn+lrVuJ++9Hup+fejHESJVyqagKfEAM69ze48ArPVUp30gT0NuV03QQfXpcWN0o1ci7aFKv4e/XHFQokAbCwXAgohaXJrBBJOwZTvpVkAVUGZw8y9/oJW6EDxsIWfw5HAAYIBGezG13cA/aw/6Ouumc6U4KwybIWhV0VXF/JL5Lg+adFncD/MSVeV9JRE+lUaKZsKvEsA3L7ivymCufZWRa4lNQTJCZY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Datum xmlns="46d34cdd-baab-4609-9435-49be67dfa04f" xsi:nil="true"/>
    <lcf76f155ced4ddcb4097134ff3c332f xmlns="46d34cdd-baab-4609-9435-49be67dfa04f">
      <Terms xmlns="http://schemas.microsoft.com/office/infopath/2007/PartnerControls"/>
    </lcf76f155ced4ddcb4097134ff3c332f>
    <TaxCatchAll xmlns="e5559e77-22d9-4fb7-ae1e-5bdd922e2f1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A0A07ED4C2D4487CDFA62ABC35A7F" ma:contentTypeVersion="19" ma:contentTypeDescription="Create a new document." ma:contentTypeScope="" ma:versionID="352b969a58b17bf9378a477c291940fa">
  <xsd:schema xmlns:xsd="http://www.w3.org/2001/XMLSchema" xmlns:xs="http://www.w3.org/2001/XMLSchema" xmlns:p="http://schemas.microsoft.com/office/2006/metadata/properties" xmlns:ns1="http://schemas.microsoft.com/sharepoint/v3" xmlns:ns2="e5559e77-22d9-4fb7-ae1e-5bdd922e2f16" xmlns:ns3="46d34cdd-baab-4609-9435-49be67dfa04f" targetNamespace="http://schemas.microsoft.com/office/2006/metadata/properties" ma:root="true" ma:fieldsID="e9e54f62d73a8258c358cbe2dcb84092" ns1:_="" ns2:_="" ns3:_="">
    <xsd:import namespace="http://schemas.microsoft.com/sharepoint/v3"/>
    <xsd:import namespace="e5559e77-22d9-4fb7-ae1e-5bdd922e2f16"/>
    <xsd:import namespace="46d34cdd-baab-4609-9435-49be67dfa0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Datum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559e77-22d9-4fb7-ae1e-5bdd922e2f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bd5cfb69-71c3-400b-9238-4ee451585d3a}" ma:internalName="TaxCatchAll" ma:showField="CatchAllData" ma:web="e5559e77-22d9-4fb7-ae1e-5bdd922e2f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34cdd-baab-4609-9435-49be67dfa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um" ma:index="22" nillable="true" ma:displayName="Datum" ma:format="DateOnly" ma:internalName="Datum">
      <xsd:simpleType>
        <xsd:restriction base="dms:DateTim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391052e-7308-42f8-ae27-c6a9c1e682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92DB273-6226-4C43-8857-2FB4C923B7D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6d34cdd-baab-4609-9435-49be67dfa04f"/>
    <ds:schemaRef ds:uri="e5559e77-22d9-4fb7-ae1e-5bdd922e2f16"/>
  </ds:schemaRefs>
</ds:datastoreItem>
</file>

<file path=customXml/itemProps3.xml><?xml version="1.0" encoding="utf-8"?>
<ds:datastoreItem xmlns:ds="http://schemas.openxmlformats.org/officeDocument/2006/customXml" ds:itemID="{D52E153A-540C-4D75-9267-B3C51C7DB9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D8CB32-5D52-475E-A90E-4967EE84CE7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BA557FE-6834-43CD-912F-27875BA4F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5559e77-22d9-4fb7-ae1e-5bdd922e2f16"/>
    <ds:schemaRef ds:uri="46d34cdd-baab-4609-9435-49be67dfa0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763</Words>
  <Characters>4169</Characters>
  <Application>Microsoft Office Word</Application>
  <DocSecurity>0</DocSecurity>
  <Lines>92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Links>
    <vt:vector size="12" baseType="variant">
      <vt:variant>
        <vt:i4>7012440</vt:i4>
      </vt:variant>
      <vt:variant>
        <vt:i4>3</vt:i4>
      </vt:variant>
      <vt:variant>
        <vt:i4>0</vt:i4>
      </vt:variant>
      <vt:variant>
        <vt:i4>5</vt:i4>
      </vt:variant>
      <vt:variant>
        <vt:lpwstr>mailto:AHossain@alape.com</vt:lpwstr>
      </vt:variant>
      <vt:variant>
        <vt:lpwstr/>
      </vt:variant>
      <vt:variant>
        <vt:i4>2621469</vt:i4>
      </vt:variant>
      <vt:variant>
        <vt:i4>0</vt:i4>
      </vt:variant>
      <vt:variant>
        <vt:i4>0</vt:i4>
      </vt:variant>
      <vt:variant>
        <vt:i4>5</vt:i4>
      </vt:variant>
      <vt:variant>
        <vt:lpwstr>mailto:dornbracht@gesk.berlin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Alape GmbH</dc:creator>
  <cp:lastModifiedBy>gesk</cp:lastModifiedBy>
  <cp:revision>42</cp:revision>
  <cp:lastPrinted>2022-10-17T09:34:00Z</cp:lastPrinted>
  <dcterms:created xsi:type="dcterms:W3CDTF">2024-01-10T12:59:00Z</dcterms:created>
  <dcterms:modified xsi:type="dcterms:W3CDTF">2024-04-03T14:04:00Z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0x010100063A0A07ED4C2D4487CDFA62ABC35A7F</vt:lpwstr>
  </property>
  <property fmtid="{D5CDD505-2E9C-101B-9397-08002B2CF9AE}" pid="3" name="MediaServiceImageTags">
    <vt:lpwstr/>
  </property>
</Properties>
</file>